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B" w:rsidRDefault="00094684" w:rsidP="0036187B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342900" cy="3086100"/>
                <wp:effectExtent l="0" t="9525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086100"/>
                          <a:chOff x="518" y="567"/>
                          <a:chExt cx="540" cy="486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8" y="164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8" y="2727"/>
                            <a:ext cx="540" cy="56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8" y="380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8" y="48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8" y="56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63pt;margin-top:0;width:27pt;height:243pt;z-index:251658240" coordorigin="518,567" coordsize="5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">
                <v:rect id="Rectangle 10" o:spid="_x0000_s1027" style="position:absolute;left:518;top:16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aB8MA&#10;AADaAAAADwAAAGRycy9kb3ducmV2LnhtbESPQWsCMRSE7wX/Q3gFbzXbPahsjSJbhF4KdRW8Pjev&#10;m8XNy5qkuu2vbwTB4zAz3zCL1WA7cSEfWscKXicZCOLa6ZYbBfvd5mUOIkRkjZ1jUvBLAVbL0dMC&#10;C+2uvKVLFRuRIBwKVGBi7AspQ23IYpi4njh5385bjEn6RmqP1wS3ncyzbCottpwWDPZUGqpP1Y9V&#10;8FXafHecNcEczhufV59/pazflRo/D+s3EJGG+Ajf2x9aQQ63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XaB8MAAADaAAAADwAAAAAAAAAAAAAAAACYAgAAZHJzL2Rv&#10;d25yZXYueG1sUEsFBgAAAAAEAAQA9QAAAIgDAAAAAA==&#10;" fillcolor="red" stroked="f">
                  <v:fill opacity="49087f"/>
                </v:rect>
                <v:rect id="Rectangle 11" o:spid="_x0000_s1028" style="position:absolute;left:518;top:2727;width:5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/nMMA&#10;AADaAAAADwAAAGRycy9kb3ducmV2LnhtbESPQWsCMRSE7wX/Q3iCt5p1hVZWo8iK0EuhXQten5vn&#10;ZnHzsiapbvvrm0Khx2FmvmFWm8F24kY+tI4VzKYZCOLa6ZYbBR+H/eMCRIjIGjvHpOCLAmzWo4cV&#10;Ftrd+Z1uVWxEgnAoUIGJsS+kDLUhi2HqeuLknZ23GJP0jdQe7wluO5ln2ZO02HJaMNhTaai+VJ9W&#10;wVtp88PpuQnmeN37vHr9LmW9U2oyHrZLEJGG+B/+a79oBXP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l/nMMAAADaAAAADwAAAAAAAAAAAAAAAACYAgAAZHJzL2Rv&#10;d25yZXYueG1sUEsFBgAAAAAEAAQA9QAAAIgDAAAAAA==&#10;" fillcolor="red" stroked="f">
                  <v:fill opacity="49087f"/>
                </v:rect>
                <v:rect id="Rectangle 12" o:spid="_x0000_s1029" style="position:absolute;left:518;top:380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6MMA&#10;AADaAAAADwAAAGRycy9kb3ducmV2LnhtbESPQWsCMRSE7wX/Q3iCt5p1kVZWo8iK0EuhXQten5vn&#10;ZnHzsiapbvvrm0Khx2FmvmFWm8F24kY+tI4VzKYZCOLa6ZYbBR+H/eMCRIjIGjvHpOCLAmzWo4cV&#10;Ftrd+Z1uVWxEgnAoUIGJsS+kDLUhi2HqeuLknZ23GJP0jdQe7wluO5ln2ZO02HJaMNhTaai+VJ9W&#10;wVtp88PpuQnmeN37vHr9LmW9U2oyHrZLEJGG+B/+a79oBXP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n6MMAAADaAAAADwAAAAAAAAAAAAAAAACYAgAAZHJzL2Rv&#10;d25yZXYueG1sUEsFBgAAAAAEAAQA9QAAAIgDAAAAAA==&#10;" fillcolor="red" stroked="f">
                  <v:fill opacity="49087f"/>
                </v:rect>
                <v:rect id="Rectangle 13" o:spid="_x0000_s1030" style="position:absolute;left:518;top:48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Cc8MA&#10;AADaAAAADwAAAGRycy9kb3ducmV2LnhtbESPQWsCMRSE7wX/Q3iCt5p1wVZWo8iK0EuhXQten5vn&#10;ZnHzsiapbvvrm0Khx2FmvmFWm8F24kY+tI4VzKYZCOLa6ZYbBR+H/eMCRIjIGjvHpOCLAmzWo4cV&#10;Ftrd+Z1uVWxEgnAoUIGJsS+kDLUhi2HqeuLknZ23GJP0jdQe7wluO5ln2ZO02HJaMNhTaai+VJ9W&#10;wVtp88PpuQnmeN37vHr9LmW9U2oyHrZLEJGG+B/+a79oBXP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Cc8MAAADaAAAADwAAAAAAAAAAAAAAAACYAgAAZHJzL2Rv&#10;d25yZXYueG1sUEsFBgAAAAAEAAQA9QAAAIgDAAAAAA==&#10;" fillcolor="red" stroked="f">
                  <v:fill opacity="49087f"/>
                </v:rect>
                <v:rect id="Rectangle 14" o:spid="_x0000_s1031" style="position:absolute;left:518;top:56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cBMMA&#10;AADaAAAADwAAAGRycy9kb3ducmV2LnhtbESPQWsCMRSE7wX/Q3iCt5p1D7asRpEVwYvQroVen5vn&#10;ZnHzsiZRt/31TaHQ4zAz3zDL9WA7cScfWscKZtMMBHHtdMuNgo/j7vkVRIjIGjvHpOCLAqxXo6cl&#10;Fto9+J3uVWxEgnAoUIGJsS+kDLUhi2HqeuLknZ23GJP0jdQeHwluO5ln2VxabDktGOypNFRfqptV&#10;8Fba/Hh6aYL5vO58Xh2+S1lvlZqMh80CRKQh/of/2nutY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7cBMMAAADaAAAADwAAAAAAAAAAAAAAAACYAgAAZHJzL2Rv&#10;d25yZXYueG1sUEsFBgAAAAAEAAQA9QAAAIgDAAAAAA==&#10;" fillcolor="red" stroked="f">
                  <v:fill opacity="49087f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0</wp:posOffset>
            </wp:positionV>
            <wp:extent cx="624840" cy="800100"/>
            <wp:effectExtent l="0" t="0" r="3810" b="0"/>
            <wp:wrapTight wrapText="left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8" name="Bild 8" descr="Hessenlö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ssenlö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8D">
        <w:rPr>
          <w:rFonts w:ascii="Arial" w:hAnsi="Arial" w:cs="Arial"/>
          <w:b/>
          <w:color w:val="000080"/>
          <w:sz w:val="32"/>
          <w:szCs w:val="32"/>
        </w:rPr>
        <w:t>Hessische Lehrkräfteakademie</w:t>
      </w:r>
    </w:p>
    <w:p w:rsidR="003338DF" w:rsidRPr="003E508E" w:rsidRDefault="003338DF" w:rsidP="003E508E">
      <w:pPr>
        <w:pStyle w:val="Kopfzeile"/>
        <w:ind w:left="-360" w:firstLine="360"/>
        <w:rPr>
          <w:rFonts w:ascii="Arial" w:hAnsi="Arial" w:cs="Arial"/>
          <w:b/>
          <w:sz w:val="20"/>
        </w:rPr>
      </w:pPr>
      <w:r w:rsidRPr="003338DF">
        <w:rPr>
          <w:rFonts w:ascii="Arial" w:hAnsi="Arial" w:cs="Arial"/>
          <w:b/>
          <w:sz w:val="20"/>
        </w:rPr>
        <w:t>Studienseminar für Grund-, Haupt-, Re</w:t>
      </w:r>
      <w:r w:rsidR="003E508E">
        <w:rPr>
          <w:rFonts w:ascii="Arial" w:hAnsi="Arial" w:cs="Arial"/>
          <w:b/>
          <w:sz w:val="20"/>
        </w:rPr>
        <w:t>al- und Förderschulen in Fritzlar</w:t>
      </w:r>
    </w:p>
    <w:p w:rsidR="00C90D9F" w:rsidRDefault="00C90D9F" w:rsidP="002C54F2">
      <w:pPr>
        <w:spacing w:line="660" w:lineRule="exact"/>
        <w:rPr>
          <w:rFonts w:ascii="Arial" w:hAnsi="Arial" w:cs="Arial"/>
          <w:b/>
          <w:sz w:val="22"/>
          <w:szCs w:val="22"/>
        </w:rPr>
      </w:pPr>
    </w:p>
    <w:p w:rsidR="000C3EDA" w:rsidRDefault="0077354D" w:rsidP="004C14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4C14CB">
        <w:rPr>
          <w:rFonts w:ascii="Arial" w:hAnsi="Arial" w:cs="Arial"/>
          <w:b/>
        </w:rPr>
        <w:t>Anlage 3 zum G</w:t>
      </w:r>
      <w:r w:rsidR="000C3EDA" w:rsidRPr="004C14CB">
        <w:rPr>
          <w:rFonts w:ascii="Arial" w:hAnsi="Arial" w:cs="Arial"/>
          <w:b/>
        </w:rPr>
        <w:t>utachten</w:t>
      </w:r>
      <w:r w:rsidRPr="004C14CB">
        <w:rPr>
          <w:rFonts w:ascii="Arial" w:hAnsi="Arial" w:cs="Arial"/>
          <w:b/>
        </w:rPr>
        <w:t xml:space="preserve"> der Schulleiterin / des Schulleiters</w:t>
      </w:r>
      <w:r w:rsidR="004C14CB">
        <w:rPr>
          <w:rFonts w:ascii="Arial" w:hAnsi="Arial" w:cs="Arial"/>
          <w:b/>
        </w:rPr>
        <w:t xml:space="preserve"> </w:t>
      </w:r>
      <w:r w:rsidR="000C3EDA" w:rsidRPr="004C14CB">
        <w:rPr>
          <w:rFonts w:ascii="Arial" w:hAnsi="Arial" w:cs="Arial"/>
          <w:b/>
        </w:rPr>
        <w:t xml:space="preserve">nach § 42 </w:t>
      </w:r>
      <w:proofErr w:type="spellStart"/>
      <w:r w:rsidR="000C3EDA" w:rsidRPr="004C14CB">
        <w:rPr>
          <w:rFonts w:ascii="Arial" w:hAnsi="Arial" w:cs="Arial"/>
          <w:b/>
        </w:rPr>
        <w:t>HLbG</w:t>
      </w:r>
      <w:proofErr w:type="spellEnd"/>
      <w:r w:rsidR="004C14CB">
        <w:rPr>
          <w:rFonts w:ascii="Arial" w:hAnsi="Arial" w:cs="Arial"/>
          <w:b/>
        </w:rPr>
        <w:t>:</w:t>
      </w:r>
    </w:p>
    <w:p w:rsidR="004C14CB" w:rsidRPr="005C2756" w:rsidRDefault="004C14CB" w:rsidP="00E024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5C2756">
        <w:rPr>
          <w:rFonts w:ascii="Arial" w:hAnsi="Arial" w:cs="Arial"/>
          <w:b/>
          <w:sz w:val="28"/>
          <w:szCs w:val="28"/>
        </w:rPr>
        <w:t>Beurteilungs</w:t>
      </w:r>
      <w:r w:rsidR="00A41931">
        <w:rPr>
          <w:rFonts w:ascii="Arial" w:hAnsi="Arial" w:cs="Arial"/>
          <w:b/>
          <w:sz w:val="28"/>
          <w:szCs w:val="28"/>
        </w:rPr>
        <w:t>dimensionen und -</w:t>
      </w:r>
      <w:r w:rsidRPr="005C2756">
        <w:rPr>
          <w:rFonts w:ascii="Arial" w:hAnsi="Arial" w:cs="Arial"/>
          <w:b/>
          <w:sz w:val="28"/>
          <w:szCs w:val="28"/>
        </w:rPr>
        <w:t>kriterien</w:t>
      </w:r>
    </w:p>
    <w:p w:rsidR="000C3EDA" w:rsidRPr="005C2756" w:rsidRDefault="000710A0" w:rsidP="000C3E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Empfohlene </w:t>
      </w:r>
      <w:r w:rsidR="0077354D" w:rsidRPr="005C2756">
        <w:rPr>
          <w:rFonts w:ascii="Arial" w:hAnsi="Arial" w:cs="Arial"/>
        </w:rPr>
        <w:t>Beurteilungsdimensionen</w:t>
      </w:r>
      <w:r w:rsidR="00A41931">
        <w:rPr>
          <w:rFonts w:ascii="Arial" w:hAnsi="Arial" w:cs="Arial"/>
        </w:rPr>
        <w:t>, die von der Schulleiterin/dem Schulleiter zur Beurteilung herangezogen werden können.</w:t>
      </w:r>
    </w:p>
    <w:p w:rsidR="000C3EDA" w:rsidRDefault="000C3EDA" w:rsidP="000C3EDA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589"/>
      </w:tblGrid>
      <w:tr w:rsidR="00A41931" w:rsidTr="009950D9"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A41931" w:rsidRDefault="00A41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Beurteilungsdimensionen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(orientiert an dem  Hessischen Referenzrahmen Schulqualität)</w:t>
            </w:r>
          </w:p>
        </w:tc>
        <w:tc>
          <w:tcPr>
            <w:tcW w:w="6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41931" w:rsidRDefault="00A41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1931" w:rsidRDefault="00A41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Beurteilungen durch die Schulleitung</w:t>
            </w:r>
          </w:p>
          <w:p w:rsidR="000710A0" w:rsidRPr="000710A0" w:rsidRDefault="00071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(Möglichkeit zur Eintragung der jeweiligen einzelnen Beurteilungen) </w:t>
            </w:r>
          </w:p>
          <w:p w:rsidR="00A41931" w:rsidRDefault="00A4193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1931" w:rsidTr="009950D9">
        <w:trPr>
          <w:trHeight w:val="1404"/>
        </w:trPr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Aufbau von fachlichen und überfachlichen Kompetenzen</w:t>
            </w:r>
          </w:p>
          <w:p w:rsidR="00A41931" w:rsidRDefault="00A41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  <w:tr w:rsidR="00A41931" w:rsidTr="009950D9">
        <w:trPr>
          <w:trHeight w:val="157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2.  </w:t>
            </w:r>
          </w:p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Strukturierte und  transparente Lehr- und Lernprozesse</w:t>
            </w:r>
          </w:p>
          <w:p w:rsidR="00A41931" w:rsidRDefault="00A41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  <w:tr w:rsidR="00A41931" w:rsidTr="009950D9">
        <w:trPr>
          <w:trHeight w:val="141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3. </w:t>
            </w:r>
          </w:p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:rsidR="00A41931" w:rsidRDefault="00A41931">
            <w:pPr>
              <w:pStyle w:val="Textkrper"/>
              <w:shd w:val="clear" w:color="auto" w:fill="D9D9D9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Umgang mit heterogenen Lernvoraussetzungen</w:t>
            </w:r>
          </w:p>
          <w:p w:rsidR="00A41931" w:rsidRDefault="00A41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  <w:tr w:rsidR="00A41931" w:rsidTr="009950D9">
        <w:trPr>
          <w:trHeight w:val="1244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4. </w:t>
            </w:r>
          </w:p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:rsidR="00A41931" w:rsidRDefault="00A41931">
            <w:pPr>
              <w:pStyle w:val="Textkrp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Lernförderliches Klima und Lernumgebung</w:t>
            </w:r>
          </w:p>
          <w:p w:rsidR="00A41931" w:rsidRDefault="00A419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  <w:tr w:rsidR="00A41931" w:rsidTr="009950D9">
        <w:trPr>
          <w:trHeight w:val="1532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Verantwortungsbewusste Wahrnehmung der Lehrerrolle</w:t>
            </w:r>
          </w:p>
          <w:p w:rsidR="00A41931" w:rsidRDefault="00A41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  <w:tr w:rsidR="00A41931" w:rsidTr="009950D9">
        <w:trPr>
          <w:trHeight w:val="136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tabs>
                <w:tab w:val="num" w:pos="0"/>
                <w:tab w:val="num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  <w:p w:rsidR="00A41931" w:rsidRDefault="00A41931">
            <w:pPr>
              <w:tabs>
                <w:tab w:val="num" w:pos="0"/>
                <w:tab w:val="num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 im System Schule und Wahrnehmung außerunterrichtlicher Aufgaben</w:t>
            </w: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  <w:tr w:rsidR="00A41931" w:rsidTr="009950D9">
        <w:trPr>
          <w:trHeight w:val="136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931" w:rsidRDefault="00A41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Beteiligung an der Schulentwicklung</w:t>
            </w:r>
          </w:p>
          <w:p w:rsidR="00A41931" w:rsidRDefault="00A41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  <w:p w:rsidR="00A41931" w:rsidRDefault="00A41931">
            <w:pPr>
              <w:rPr>
                <w:rFonts w:ascii="Arial" w:hAnsi="Arial" w:cs="Arial"/>
                <w:sz w:val="22"/>
              </w:rPr>
            </w:pPr>
          </w:p>
        </w:tc>
      </w:tr>
    </w:tbl>
    <w:p w:rsidR="00A41931" w:rsidRPr="00A41931" w:rsidRDefault="00A41931" w:rsidP="000C3EDA">
      <w:pPr>
        <w:jc w:val="center"/>
        <w:rPr>
          <w:rFonts w:ascii="Arial" w:hAnsi="Arial" w:cs="Arial"/>
          <w:sz w:val="28"/>
          <w:szCs w:val="28"/>
        </w:rPr>
      </w:pPr>
    </w:p>
    <w:p w:rsidR="00A41931" w:rsidRPr="00A41931" w:rsidRDefault="00A41931" w:rsidP="00A4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A41931">
        <w:rPr>
          <w:rFonts w:ascii="Arial" w:hAnsi="Arial" w:cs="Arial"/>
          <w:b/>
        </w:rPr>
        <w:t>Kriterien als Anregungen zur inhaltlichen Ausgestaltung der Beurteilungsdimensionen</w:t>
      </w:r>
    </w:p>
    <w:p w:rsidR="00A41931" w:rsidRPr="00A41931" w:rsidRDefault="00A41931" w:rsidP="00A41931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0C3EDA" w:rsidRPr="00AF407A" w:rsidTr="00AF40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EDA" w:rsidRPr="003C77D7" w:rsidRDefault="00E0246A" w:rsidP="003C77D7">
            <w:pPr>
              <w:shd w:val="clear" w:color="auto" w:fill="E0E0E0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D9D9D9"/>
              </w:rPr>
              <w:t xml:space="preserve">1. </w:t>
            </w:r>
            <w:r w:rsidR="000C3EDA" w:rsidRPr="00574C25">
              <w:rPr>
                <w:rFonts w:ascii="Arial" w:hAnsi="Arial" w:cs="Arial"/>
                <w:b/>
                <w:shd w:val="clear" w:color="auto" w:fill="D9D9D9"/>
              </w:rPr>
              <w:t>Aufbau von fachlichen und überfachlichen Kompetenzen</w:t>
            </w: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FD0" w:rsidRDefault="000C3EDA" w:rsidP="004E04C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1.1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Der Unterricht orientiert sich</w:t>
            </w:r>
            <w:r w:rsidR="00C40FD0">
              <w:rPr>
                <w:rFonts w:ascii="Arial" w:hAnsi="Arial" w:cs="Arial"/>
                <w:sz w:val="20"/>
              </w:rPr>
              <w:t xml:space="preserve"> an</w:t>
            </w:r>
            <w:r w:rsidR="003C77D7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Lehrplänen bzw. Bildungs</w:t>
            </w:r>
            <w:r w:rsidR="00C40FD0">
              <w:rPr>
                <w:rFonts w:ascii="Arial" w:hAnsi="Arial" w:cs="Arial"/>
                <w:sz w:val="20"/>
              </w:rPr>
              <w:t>standards</w:t>
            </w:r>
            <w:r w:rsidRPr="00AF407A">
              <w:rPr>
                <w:rFonts w:ascii="Arial" w:hAnsi="Arial" w:cs="Arial"/>
                <w:sz w:val="20"/>
              </w:rPr>
              <w:t xml:space="preserve"> und Kerncurricula </w:t>
            </w:r>
            <w:r w:rsidR="00C40FD0">
              <w:rPr>
                <w:rFonts w:ascii="Arial" w:hAnsi="Arial" w:cs="Arial"/>
                <w:sz w:val="20"/>
              </w:rPr>
              <w:t>und entspricht</w:t>
            </w:r>
            <w:r w:rsidRPr="00AF407A">
              <w:rPr>
                <w:rFonts w:ascii="Arial" w:hAnsi="Arial" w:cs="Arial"/>
                <w:sz w:val="20"/>
              </w:rPr>
              <w:t xml:space="preserve"> den dort dar</w:t>
            </w:r>
            <w:r w:rsidR="00C40FD0">
              <w:rPr>
                <w:rFonts w:ascii="Arial" w:hAnsi="Arial" w:cs="Arial"/>
                <w:sz w:val="20"/>
              </w:rPr>
              <w:t>gelegten fachlichen</w:t>
            </w:r>
            <w:r w:rsidRPr="00AF407A">
              <w:rPr>
                <w:rFonts w:ascii="Arial" w:hAnsi="Arial" w:cs="Arial"/>
                <w:sz w:val="20"/>
              </w:rPr>
              <w:t xml:space="preserve"> Anfor</w:t>
            </w:r>
            <w:r w:rsidR="003C77D7">
              <w:rPr>
                <w:rFonts w:ascii="Arial" w:hAnsi="Arial" w:cs="Arial"/>
                <w:sz w:val="20"/>
              </w:rPr>
              <w:t>derungen.</w:t>
            </w:r>
          </w:p>
        </w:tc>
        <w:tc>
          <w:tcPr>
            <w:tcW w:w="5756" w:type="dxa"/>
            <w:tcBorders>
              <w:right w:val="single" w:sz="4" w:space="0" w:color="auto"/>
            </w:tcBorders>
            <w:shd w:val="clear" w:color="auto" w:fill="auto"/>
          </w:tcPr>
          <w:p w:rsidR="000C3EDA" w:rsidRPr="00AF407A" w:rsidRDefault="000C3EDA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C40FD0" w:rsidRDefault="000C3EDA" w:rsidP="004E04C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1.2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Der Unterricht sorg</w:t>
            </w:r>
            <w:r w:rsidR="003C77D7">
              <w:rPr>
                <w:rFonts w:ascii="Arial" w:hAnsi="Arial" w:cs="Arial"/>
                <w:sz w:val="20"/>
              </w:rPr>
              <w:t xml:space="preserve">t für den </w:t>
            </w:r>
            <w:proofErr w:type="spellStart"/>
            <w:r w:rsidR="003C77D7">
              <w:rPr>
                <w:rFonts w:ascii="Arial" w:hAnsi="Arial" w:cs="Arial"/>
                <w:sz w:val="20"/>
              </w:rPr>
              <w:t>systema</w:t>
            </w:r>
            <w:proofErr w:type="spellEnd"/>
            <w:r w:rsidR="00E0246A">
              <w:rPr>
                <w:rFonts w:ascii="Arial" w:hAnsi="Arial" w:cs="Arial"/>
                <w:sz w:val="20"/>
              </w:rPr>
              <w:t>-</w:t>
            </w:r>
            <w:r w:rsidR="003C77D7">
              <w:rPr>
                <w:rFonts w:ascii="Arial" w:hAnsi="Arial" w:cs="Arial"/>
                <w:sz w:val="20"/>
              </w:rPr>
              <w:t>tischen Aufbau von</w:t>
            </w:r>
            <w:r w:rsidRPr="00AF407A">
              <w:rPr>
                <w:rFonts w:ascii="Arial" w:hAnsi="Arial" w:cs="Arial"/>
                <w:sz w:val="20"/>
              </w:rPr>
              <w:t xml:space="preserve"> Wissen unter Berück</w:t>
            </w:r>
            <w:r w:rsidR="00936F96">
              <w:rPr>
                <w:rFonts w:ascii="Arial" w:hAnsi="Arial" w:cs="Arial"/>
                <w:sz w:val="20"/>
              </w:rPr>
              <w:t>sichtigung</w:t>
            </w:r>
            <w:r w:rsidR="003C77D7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von Anwendungs</w:t>
            </w:r>
            <w:r w:rsidR="00E0246A">
              <w:rPr>
                <w:rFonts w:ascii="Arial" w:hAnsi="Arial" w:cs="Arial"/>
                <w:sz w:val="20"/>
              </w:rPr>
              <w:t>-</w:t>
            </w:r>
            <w:r w:rsidR="00936F96">
              <w:rPr>
                <w:rFonts w:ascii="Arial" w:hAnsi="Arial" w:cs="Arial"/>
                <w:sz w:val="20"/>
              </w:rPr>
              <w:t>situationen,</w:t>
            </w:r>
            <w:r w:rsidRPr="00AF407A">
              <w:rPr>
                <w:rFonts w:ascii="Arial" w:hAnsi="Arial" w:cs="Arial"/>
                <w:sz w:val="20"/>
              </w:rPr>
              <w:t xml:space="preserve"> um den Erwerb</w:t>
            </w:r>
            <w:r w:rsidR="00936F96">
              <w:rPr>
                <w:rFonts w:ascii="Arial" w:hAnsi="Arial" w:cs="Arial"/>
                <w:sz w:val="20"/>
              </w:rPr>
              <w:t xml:space="preserve"> fachlicher</w:t>
            </w:r>
            <w:r w:rsidR="003C77D7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Kompetenzen zu</w:t>
            </w:r>
            <w:r w:rsidR="00936F96">
              <w:rPr>
                <w:rFonts w:ascii="Arial" w:hAnsi="Arial" w:cs="Arial"/>
                <w:sz w:val="20"/>
              </w:rPr>
              <w:t xml:space="preserve"> ermöglichen.</w:t>
            </w:r>
            <w:r w:rsidRPr="00AF40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56" w:type="dxa"/>
            <w:tcBorders>
              <w:right w:val="single" w:sz="4" w:space="0" w:color="auto"/>
            </w:tcBorders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C40FD0" w:rsidRDefault="000C3EDA" w:rsidP="004E04C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1.3 </w:t>
            </w:r>
          </w:p>
          <w:p w:rsidR="000C3EDA" w:rsidRPr="00AF407A" w:rsidRDefault="00E0246A" w:rsidP="00E024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Beim Aufbau von Wissen und </w:t>
            </w:r>
            <w:r w:rsidR="000C3EDA" w:rsidRPr="00AF407A">
              <w:rPr>
                <w:rFonts w:ascii="Arial" w:hAnsi="Arial" w:cs="Arial"/>
                <w:sz w:val="20"/>
              </w:rPr>
              <w:t>Kompet</w:t>
            </w:r>
            <w:r>
              <w:rPr>
                <w:rFonts w:ascii="Arial" w:hAnsi="Arial" w:cs="Arial"/>
                <w:sz w:val="20"/>
              </w:rPr>
              <w:t xml:space="preserve">enzen knüpft der </w:t>
            </w:r>
            <w:r w:rsidR="000C3EDA" w:rsidRPr="00AF407A">
              <w:rPr>
                <w:rFonts w:ascii="Arial" w:hAnsi="Arial" w:cs="Arial"/>
                <w:sz w:val="20"/>
              </w:rPr>
              <w:t>Unterric</w:t>
            </w:r>
            <w:r>
              <w:rPr>
                <w:rFonts w:ascii="Arial" w:hAnsi="Arial" w:cs="Arial"/>
                <w:sz w:val="20"/>
              </w:rPr>
              <w:t xml:space="preserve">ht an die Erfahrungen </w:t>
            </w:r>
            <w:r w:rsidR="000C3EDA" w:rsidRPr="00AF407A">
              <w:rPr>
                <w:rFonts w:ascii="Arial" w:hAnsi="Arial" w:cs="Arial"/>
                <w:sz w:val="20"/>
              </w:rPr>
              <w:t>der Schülerinnen und Schüler an.</w:t>
            </w:r>
          </w:p>
        </w:tc>
        <w:tc>
          <w:tcPr>
            <w:tcW w:w="5756" w:type="dxa"/>
            <w:tcBorders>
              <w:right w:val="single" w:sz="4" w:space="0" w:color="auto"/>
            </w:tcBorders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C40FD0" w:rsidRDefault="000C3EDA" w:rsidP="004E04C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1.4 </w:t>
            </w:r>
          </w:p>
          <w:p w:rsidR="000C3EDA" w:rsidRPr="00AF407A" w:rsidRDefault="000C3EDA" w:rsidP="004E04C6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Zu erwe</w:t>
            </w:r>
            <w:r w:rsidR="00E0246A">
              <w:rPr>
                <w:rFonts w:ascii="Arial" w:hAnsi="Arial" w:cs="Arial"/>
                <w:sz w:val="20"/>
              </w:rPr>
              <w:t xml:space="preserve">rbende Kenntnisse </w:t>
            </w:r>
            <w:r w:rsidRPr="00AF407A">
              <w:rPr>
                <w:rFonts w:ascii="Arial" w:hAnsi="Arial" w:cs="Arial"/>
                <w:sz w:val="20"/>
              </w:rPr>
              <w:t xml:space="preserve">werden durch </w:t>
            </w:r>
            <w:r w:rsidR="00E0246A">
              <w:rPr>
                <w:rFonts w:ascii="Arial" w:hAnsi="Arial" w:cs="Arial"/>
                <w:sz w:val="20"/>
              </w:rPr>
              <w:t xml:space="preserve">Wiederholen, </w:t>
            </w:r>
            <w:r w:rsidRPr="00AF407A">
              <w:rPr>
                <w:rFonts w:ascii="Arial" w:hAnsi="Arial" w:cs="Arial"/>
                <w:sz w:val="20"/>
              </w:rPr>
              <w:t>(Teil-) Kompetenzen durc</w:t>
            </w:r>
            <w:r w:rsidR="00E0246A">
              <w:rPr>
                <w:rFonts w:ascii="Arial" w:hAnsi="Arial" w:cs="Arial"/>
                <w:sz w:val="20"/>
              </w:rPr>
              <w:t xml:space="preserve">h </w:t>
            </w:r>
            <w:r w:rsidRPr="00AF407A">
              <w:rPr>
                <w:rFonts w:ascii="Arial" w:hAnsi="Arial" w:cs="Arial"/>
                <w:sz w:val="20"/>
              </w:rPr>
              <w:t xml:space="preserve">intelligentes Üben gefestigt. </w:t>
            </w:r>
          </w:p>
        </w:tc>
        <w:tc>
          <w:tcPr>
            <w:tcW w:w="5756" w:type="dxa"/>
            <w:tcBorders>
              <w:right w:val="single" w:sz="4" w:space="0" w:color="auto"/>
            </w:tcBorders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C40FD0" w:rsidRDefault="000C3EDA" w:rsidP="004E04C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1.5 </w:t>
            </w:r>
          </w:p>
          <w:p w:rsidR="000C3EDA" w:rsidRPr="00AF407A" w:rsidRDefault="000C3EDA" w:rsidP="004E04C6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Vermittlung von überfach</w:t>
            </w:r>
            <w:r w:rsidR="00C40FD0">
              <w:rPr>
                <w:rFonts w:ascii="Arial" w:hAnsi="Arial" w:cs="Arial"/>
                <w:sz w:val="20"/>
              </w:rPr>
              <w:t>lichen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 xml:space="preserve">Kompetenzen und </w:t>
            </w:r>
            <w:proofErr w:type="spellStart"/>
            <w:r w:rsidRPr="00AF407A">
              <w:rPr>
                <w:rFonts w:ascii="Arial" w:hAnsi="Arial" w:cs="Arial"/>
                <w:sz w:val="20"/>
              </w:rPr>
              <w:t>Schlüsselq</w:t>
            </w:r>
            <w:r w:rsidR="00E0246A">
              <w:rPr>
                <w:rFonts w:ascii="Arial" w:hAnsi="Arial" w:cs="Arial"/>
                <w:sz w:val="20"/>
              </w:rPr>
              <w:t>ualifi</w:t>
            </w:r>
            <w:proofErr w:type="spellEnd"/>
            <w:r w:rsidR="00E0246A">
              <w:rPr>
                <w:rFonts w:ascii="Arial" w:hAnsi="Arial" w:cs="Arial"/>
                <w:sz w:val="20"/>
              </w:rPr>
              <w:t xml:space="preserve">-kationen ist </w:t>
            </w:r>
            <w:r w:rsidRPr="00AF407A">
              <w:rPr>
                <w:rFonts w:ascii="Arial" w:hAnsi="Arial" w:cs="Arial"/>
                <w:sz w:val="20"/>
              </w:rPr>
              <w:t>Unterrichtsprinzip.</w:t>
            </w:r>
          </w:p>
        </w:tc>
        <w:tc>
          <w:tcPr>
            <w:tcW w:w="5756" w:type="dxa"/>
            <w:tcBorders>
              <w:right w:val="single" w:sz="4" w:space="0" w:color="auto"/>
            </w:tcBorders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C40FD0" w:rsidRDefault="000C3EDA" w:rsidP="004E04C6">
            <w:pPr>
              <w:tabs>
                <w:tab w:val="left" w:pos="360"/>
              </w:tabs>
              <w:ind w:left="360" w:right="-108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1.6 </w:t>
            </w:r>
          </w:p>
          <w:p w:rsidR="00936F96" w:rsidRPr="00AF407A" w:rsidRDefault="000C3EDA" w:rsidP="004E04C6">
            <w:pPr>
              <w:tabs>
                <w:tab w:val="left" w:pos="0"/>
              </w:tabs>
              <w:ind w:right="-108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Der U</w:t>
            </w:r>
            <w:r w:rsidR="00E0246A">
              <w:rPr>
                <w:rFonts w:ascii="Arial" w:hAnsi="Arial" w:cs="Arial"/>
                <w:sz w:val="20"/>
              </w:rPr>
              <w:t xml:space="preserve">nterricht ist kognitiv </w:t>
            </w:r>
            <w:r w:rsidRPr="00AF407A">
              <w:rPr>
                <w:rFonts w:ascii="Arial" w:hAnsi="Arial" w:cs="Arial"/>
                <w:sz w:val="20"/>
              </w:rPr>
              <w:t>herausfordernd und aktivierend.</w:t>
            </w:r>
          </w:p>
        </w:tc>
        <w:tc>
          <w:tcPr>
            <w:tcW w:w="5756" w:type="dxa"/>
            <w:tcBorders>
              <w:right w:val="single" w:sz="4" w:space="0" w:color="auto"/>
            </w:tcBorders>
            <w:shd w:val="clear" w:color="auto" w:fill="auto"/>
          </w:tcPr>
          <w:p w:rsidR="00936F96" w:rsidRPr="00AF407A" w:rsidRDefault="00936F96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E0246A">
        <w:trPr>
          <w:trHeight w:hRule="exact" w:val="1701"/>
        </w:trPr>
        <w:tc>
          <w:tcPr>
            <w:tcW w:w="9464" w:type="dxa"/>
            <w:gridSpan w:val="2"/>
            <w:shd w:val="clear" w:color="auto" w:fill="auto"/>
          </w:tcPr>
          <w:p w:rsidR="002C54F2" w:rsidRPr="00E0246A" w:rsidRDefault="0059075C" w:rsidP="005907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Gesamtbeurteilung zu Punkt </w:t>
            </w:r>
            <w:r w:rsidR="000C3EDA" w:rsidRPr="00AF407A">
              <w:rPr>
                <w:rFonts w:ascii="Arial" w:hAnsi="Arial" w:cs="Arial"/>
                <w:b/>
                <w:sz w:val="20"/>
              </w:rPr>
              <w:t>1:</w:t>
            </w:r>
          </w:p>
        </w:tc>
      </w:tr>
    </w:tbl>
    <w:p w:rsidR="000C3EDA" w:rsidRDefault="000C3EDA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p w:rsidR="00A41931" w:rsidRDefault="00A41931" w:rsidP="000C3ED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0C3EDA" w:rsidRPr="00AF407A" w:rsidTr="00AF40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EDA" w:rsidRPr="00AF407A" w:rsidRDefault="000C3EDA" w:rsidP="00AF407A">
            <w:pPr>
              <w:rPr>
                <w:rFonts w:ascii="Arial" w:hAnsi="Arial" w:cs="Arial"/>
                <w:b/>
              </w:rPr>
            </w:pPr>
            <w:r w:rsidRPr="00574C25">
              <w:rPr>
                <w:rFonts w:ascii="Arial" w:hAnsi="Arial" w:cs="Arial"/>
                <w:b/>
              </w:rPr>
              <w:t xml:space="preserve">2. Strukturierte und transparente Lehr- und Lernprozesse </w:t>
            </w: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2.1 </w:t>
            </w:r>
          </w:p>
          <w:p w:rsidR="000C3EDA" w:rsidRPr="00AF407A" w:rsidRDefault="000C3EDA" w:rsidP="00E0246A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Der Unterricht ist inhaltlich </w:t>
            </w:r>
            <w:r w:rsidR="004F4D08">
              <w:rPr>
                <w:rFonts w:ascii="Arial" w:hAnsi="Arial" w:cs="Arial"/>
                <w:sz w:val="20"/>
              </w:rPr>
              <w:t>und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in</w:t>
            </w:r>
            <w:r w:rsidR="0077354D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 xml:space="preserve">seinem Ablauf klar </w:t>
            </w:r>
            <w:r w:rsidR="004F4D08">
              <w:rPr>
                <w:rFonts w:ascii="Arial" w:hAnsi="Arial" w:cs="Arial"/>
                <w:sz w:val="20"/>
              </w:rPr>
              <w:t>strukturiert.</w:t>
            </w:r>
          </w:p>
        </w:tc>
        <w:tc>
          <w:tcPr>
            <w:tcW w:w="5756" w:type="dxa"/>
            <w:tcBorders>
              <w:top w:val="single" w:sz="4" w:space="0" w:color="auto"/>
            </w:tcBorders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2.2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Zi</w:t>
            </w:r>
            <w:r w:rsidR="00E0246A">
              <w:rPr>
                <w:rFonts w:ascii="Arial" w:hAnsi="Arial" w:cs="Arial"/>
                <w:sz w:val="20"/>
              </w:rPr>
              <w:t xml:space="preserve">ele, Inhalte und der </w:t>
            </w:r>
            <w:r w:rsidRPr="00AF407A">
              <w:rPr>
                <w:rFonts w:ascii="Arial" w:hAnsi="Arial" w:cs="Arial"/>
                <w:sz w:val="20"/>
              </w:rPr>
              <w:t>geplante</w:t>
            </w:r>
            <w:r w:rsidR="00E0246A">
              <w:rPr>
                <w:rFonts w:ascii="Arial" w:hAnsi="Arial" w:cs="Arial"/>
                <w:sz w:val="20"/>
              </w:rPr>
              <w:t xml:space="preserve"> Ablauf des Unterrichts </w:t>
            </w:r>
            <w:r w:rsidRPr="00AF407A">
              <w:rPr>
                <w:rFonts w:ascii="Arial" w:hAnsi="Arial" w:cs="Arial"/>
                <w:sz w:val="20"/>
              </w:rPr>
              <w:t>werden offengelegt.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2.3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Der Unterricht z</w:t>
            </w:r>
            <w:r w:rsidR="00E0246A">
              <w:rPr>
                <w:rFonts w:ascii="Arial" w:hAnsi="Arial" w:cs="Arial"/>
                <w:sz w:val="20"/>
              </w:rPr>
              <w:t xml:space="preserve">eigt Variabilität von Lernarrangements </w:t>
            </w:r>
            <w:r w:rsidRPr="00AF407A">
              <w:rPr>
                <w:rFonts w:ascii="Arial" w:hAnsi="Arial" w:cs="Arial"/>
                <w:sz w:val="20"/>
              </w:rPr>
              <w:t>– passend zu den Zielen</w:t>
            </w:r>
            <w:r w:rsidR="00E0246A">
              <w:rPr>
                <w:rFonts w:ascii="Arial" w:hAnsi="Arial" w:cs="Arial"/>
                <w:sz w:val="20"/>
              </w:rPr>
              <w:t xml:space="preserve">, Inhalten </w:t>
            </w:r>
            <w:r w:rsidRPr="00AF407A">
              <w:rPr>
                <w:rFonts w:ascii="Arial" w:hAnsi="Arial" w:cs="Arial"/>
                <w:sz w:val="20"/>
              </w:rPr>
              <w:t>und Lernvoraussetzungen.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2.4 </w:t>
            </w:r>
          </w:p>
          <w:p w:rsidR="000C3EDA" w:rsidRPr="00AF407A" w:rsidRDefault="000C3EDA" w:rsidP="00E0246A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Unter</w:t>
            </w:r>
            <w:r w:rsidR="00E0246A">
              <w:rPr>
                <w:rFonts w:ascii="Arial" w:hAnsi="Arial" w:cs="Arial"/>
                <w:sz w:val="20"/>
              </w:rPr>
              <w:t xml:space="preserve">richtszeit wird </w:t>
            </w:r>
            <w:r w:rsidRPr="00AF407A">
              <w:rPr>
                <w:rFonts w:ascii="Arial" w:hAnsi="Arial" w:cs="Arial"/>
                <w:sz w:val="20"/>
              </w:rPr>
              <w:t>lernwirksam genützt.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2.5 </w:t>
            </w:r>
          </w:p>
          <w:p w:rsidR="000C3EDA" w:rsidRPr="00AF407A" w:rsidRDefault="000C3EDA" w:rsidP="00E0246A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Lernprozesse und Lerner</w:t>
            </w:r>
            <w:r w:rsidR="00E0246A">
              <w:rPr>
                <w:rFonts w:ascii="Arial" w:hAnsi="Arial" w:cs="Arial"/>
                <w:sz w:val="20"/>
              </w:rPr>
              <w:t xml:space="preserve">gebnisse </w:t>
            </w:r>
            <w:r w:rsidRPr="00AF407A">
              <w:rPr>
                <w:rFonts w:ascii="Arial" w:hAnsi="Arial" w:cs="Arial"/>
                <w:sz w:val="20"/>
              </w:rPr>
              <w:t>werden refl</w:t>
            </w:r>
            <w:r w:rsidR="00E0246A">
              <w:rPr>
                <w:rFonts w:ascii="Arial" w:hAnsi="Arial" w:cs="Arial"/>
                <w:sz w:val="20"/>
              </w:rPr>
              <w:t xml:space="preserve">ektiert; </w:t>
            </w:r>
            <w:r w:rsidRPr="00AF407A">
              <w:rPr>
                <w:rFonts w:ascii="Arial" w:hAnsi="Arial" w:cs="Arial"/>
                <w:sz w:val="20"/>
              </w:rPr>
              <w:t>die erworbenen Teilkom</w:t>
            </w:r>
            <w:r w:rsidR="004F4D08">
              <w:rPr>
                <w:rFonts w:ascii="Arial" w:hAnsi="Arial" w:cs="Arial"/>
                <w:sz w:val="20"/>
              </w:rPr>
              <w:t>petenzen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 xml:space="preserve">werden dabei auf </w:t>
            </w:r>
            <w:r w:rsidR="004F4D08">
              <w:rPr>
                <w:rFonts w:ascii="Arial" w:hAnsi="Arial" w:cs="Arial"/>
                <w:sz w:val="20"/>
              </w:rPr>
              <w:t>die</w:t>
            </w:r>
            <w:r w:rsidRPr="00AF407A">
              <w:rPr>
                <w:rFonts w:ascii="Arial" w:hAnsi="Arial" w:cs="Arial"/>
                <w:sz w:val="20"/>
              </w:rPr>
              <w:t xml:space="preserve"> </w:t>
            </w:r>
            <w:r w:rsidR="004F4D08">
              <w:rPr>
                <w:rFonts w:ascii="Arial" w:hAnsi="Arial" w:cs="Arial"/>
                <w:sz w:val="20"/>
              </w:rPr>
              <w:t>angestrebten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Kom</w:t>
            </w:r>
            <w:r w:rsidR="00E0246A">
              <w:rPr>
                <w:rFonts w:ascii="Arial" w:hAnsi="Arial" w:cs="Arial"/>
                <w:sz w:val="20"/>
              </w:rPr>
              <w:t>petenzen bezogen.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2.6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Lern- und Bewertungs</w:t>
            </w:r>
            <w:r w:rsidR="004F4D08">
              <w:rPr>
                <w:rFonts w:ascii="Arial" w:hAnsi="Arial" w:cs="Arial"/>
                <w:sz w:val="20"/>
              </w:rPr>
              <w:t>situationen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 xml:space="preserve">werden im </w:t>
            </w:r>
            <w:r w:rsidR="004F4D08">
              <w:rPr>
                <w:rFonts w:ascii="Arial" w:hAnsi="Arial" w:cs="Arial"/>
                <w:sz w:val="20"/>
              </w:rPr>
              <w:t>Unterricht</w:t>
            </w:r>
            <w:r w:rsidRPr="00AF407A">
              <w:rPr>
                <w:rFonts w:ascii="Arial" w:hAnsi="Arial" w:cs="Arial"/>
                <w:sz w:val="20"/>
              </w:rPr>
              <w:t xml:space="preserve"> </w:t>
            </w:r>
            <w:r w:rsidR="004F4D08">
              <w:rPr>
                <w:rFonts w:ascii="Arial" w:hAnsi="Arial" w:cs="Arial"/>
                <w:sz w:val="20"/>
              </w:rPr>
              <w:t>voneinander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getrennt.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2.7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Vorbereitungs</w:t>
            </w:r>
            <w:r w:rsidR="004F4D08">
              <w:rPr>
                <w:rFonts w:ascii="Arial" w:hAnsi="Arial" w:cs="Arial"/>
                <w:sz w:val="20"/>
              </w:rPr>
              <w:t>dienst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 xml:space="preserve">sorgt für Transparenz </w:t>
            </w:r>
            <w:r w:rsidR="004F4D08">
              <w:rPr>
                <w:rFonts w:ascii="Arial" w:hAnsi="Arial" w:cs="Arial"/>
                <w:sz w:val="20"/>
              </w:rPr>
              <w:t>der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Leistungsbewertung.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E0246A">
        <w:trPr>
          <w:trHeight w:hRule="exact" w:val="1701"/>
        </w:trPr>
        <w:tc>
          <w:tcPr>
            <w:tcW w:w="9464" w:type="dxa"/>
            <w:gridSpan w:val="2"/>
            <w:shd w:val="clear" w:color="auto" w:fill="auto"/>
          </w:tcPr>
          <w:p w:rsidR="000C3EDA" w:rsidRPr="00E0246A" w:rsidRDefault="0059075C" w:rsidP="00E024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Gesamtbeurteilung zu Punkt 2</w:t>
            </w:r>
            <w:r w:rsidR="000C3EDA" w:rsidRPr="00AF407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E0246A" w:rsidRDefault="00E0246A" w:rsidP="000C3EDA"/>
    <w:p w:rsidR="00E0246A" w:rsidRDefault="00E0246A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0C3EDA" w:rsidRPr="00AF407A" w:rsidTr="00AF40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EDA" w:rsidRPr="00AF407A" w:rsidRDefault="00E0246A" w:rsidP="00AF407A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0C3EDA" w:rsidRPr="00574C25">
              <w:rPr>
                <w:rFonts w:ascii="Arial" w:hAnsi="Arial" w:cs="Arial"/>
                <w:b/>
              </w:rPr>
              <w:t>3. Umgang mit heterogenen Lernvoraussetzungen</w:t>
            </w: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D08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3.1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Lehrkraft im Vorbereitungs</w:t>
            </w:r>
            <w:r w:rsidR="004F4D08" w:rsidRPr="007B6DD4">
              <w:rPr>
                <w:rFonts w:ascii="Arial" w:hAnsi="Arial" w:cs="Arial"/>
                <w:sz w:val="20"/>
              </w:rPr>
              <w:t>dienst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diagnostiziert die </w:t>
            </w:r>
            <w:r w:rsidR="004F4D08" w:rsidRPr="007B6DD4">
              <w:rPr>
                <w:rFonts w:ascii="Arial" w:hAnsi="Arial" w:cs="Arial"/>
                <w:sz w:val="20"/>
              </w:rPr>
              <w:t>individuellen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Lernstände der  </w:t>
            </w:r>
            <w:r w:rsidR="004F4D08" w:rsidRPr="007B6DD4">
              <w:rPr>
                <w:rFonts w:ascii="Arial" w:hAnsi="Arial" w:cs="Arial"/>
                <w:sz w:val="20"/>
              </w:rPr>
              <w:t>Schülerinnen</w:t>
            </w:r>
            <w:r w:rsidR="00E0246A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>und Schüler</w:t>
            </w:r>
            <w:r w:rsidR="004F4D08" w:rsidRPr="007B6D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</w:tcBorders>
            <w:shd w:val="clear" w:color="auto" w:fill="auto"/>
          </w:tcPr>
          <w:p w:rsidR="007B6DD4" w:rsidRPr="00AF407A" w:rsidRDefault="007B6DD4" w:rsidP="00E0246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4F4D08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3.2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Lehrkraft im Vorbereitungs</w:t>
            </w:r>
            <w:r w:rsidR="004F4D08" w:rsidRPr="007B6DD4">
              <w:rPr>
                <w:rFonts w:ascii="Arial" w:hAnsi="Arial" w:cs="Arial"/>
                <w:sz w:val="20"/>
              </w:rPr>
              <w:t>dienst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schafft differenzierte </w:t>
            </w:r>
            <w:r w:rsidR="004F4D08" w:rsidRPr="007B6DD4">
              <w:rPr>
                <w:rFonts w:ascii="Arial" w:hAnsi="Arial" w:cs="Arial"/>
                <w:sz w:val="20"/>
              </w:rPr>
              <w:t>Zugänge</w:t>
            </w:r>
            <w:r w:rsidRPr="007B6DD4">
              <w:rPr>
                <w:rFonts w:ascii="Arial" w:hAnsi="Arial" w:cs="Arial"/>
                <w:sz w:val="20"/>
              </w:rPr>
              <w:t xml:space="preserve"> zum Erwerb von  </w:t>
            </w:r>
            <w:r w:rsidR="004F4D08" w:rsidRPr="007B6DD4">
              <w:rPr>
                <w:rFonts w:ascii="Arial" w:hAnsi="Arial" w:cs="Arial"/>
                <w:sz w:val="20"/>
              </w:rPr>
              <w:t>Kenntnissen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>und Qualifikationen.</w:t>
            </w:r>
          </w:p>
        </w:tc>
        <w:tc>
          <w:tcPr>
            <w:tcW w:w="5756" w:type="dxa"/>
            <w:shd w:val="clear" w:color="auto" w:fill="auto"/>
          </w:tcPr>
          <w:p w:rsidR="007B6DD4" w:rsidRPr="00AF407A" w:rsidRDefault="007B6DD4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3.3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Lehrkraft im Vorbereitungs</w:t>
            </w:r>
            <w:r w:rsidR="007B6DD4" w:rsidRPr="007B6DD4">
              <w:rPr>
                <w:rFonts w:ascii="Arial" w:hAnsi="Arial" w:cs="Arial"/>
                <w:sz w:val="20"/>
              </w:rPr>
              <w:t>dienst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>gibt individuelle Leistungs</w:t>
            </w:r>
            <w:r w:rsidR="000B1C02">
              <w:rPr>
                <w:rFonts w:ascii="Arial" w:hAnsi="Arial" w:cs="Arial"/>
                <w:sz w:val="20"/>
              </w:rPr>
              <w:t>rück-</w:t>
            </w:r>
            <w:r w:rsidRPr="007B6DD4">
              <w:rPr>
                <w:rFonts w:ascii="Arial" w:hAnsi="Arial" w:cs="Arial"/>
                <w:sz w:val="20"/>
              </w:rPr>
              <w:t>meldungen.</w:t>
            </w:r>
          </w:p>
        </w:tc>
        <w:tc>
          <w:tcPr>
            <w:tcW w:w="5756" w:type="dxa"/>
            <w:shd w:val="clear" w:color="auto" w:fill="auto"/>
          </w:tcPr>
          <w:p w:rsidR="007B6DD4" w:rsidRPr="00AF407A" w:rsidRDefault="007B6DD4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3.4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Der Unterricht fördert selbst</w:t>
            </w:r>
            <w:r w:rsidR="007B6DD4" w:rsidRPr="007B6DD4">
              <w:rPr>
                <w:rFonts w:ascii="Arial" w:hAnsi="Arial" w:cs="Arial"/>
                <w:sz w:val="20"/>
              </w:rPr>
              <w:t>ständiges,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>eigenverantwort</w:t>
            </w:r>
            <w:r w:rsidR="000B1C02">
              <w:rPr>
                <w:rFonts w:ascii="Arial" w:hAnsi="Arial" w:cs="Arial"/>
                <w:sz w:val="20"/>
              </w:rPr>
              <w:t xml:space="preserve">liches und </w:t>
            </w:r>
            <w:r w:rsidRPr="007B6DD4">
              <w:rPr>
                <w:rFonts w:ascii="Arial" w:hAnsi="Arial" w:cs="Arial"/>
                <w:sz w:val="20"/>
              </w:rPr>
              <w:t>kooperatives Lernen.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3.5.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individuellen Lernprozesse werden gendersensibel begleitet.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3.6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Im Unterric</w:t>
            </w:r>
            <w:r w:rsidR="000B1C02">
              <w:rPr>
                <w:rFonts w:ascii="Arial" w:hAnsi="Arial" w:cs="Arial"/>
                <w:sz w:val="20"/>
              </w:rPr>
              <w:t xml:space="preserve">ht ist das schuleigene </w:t>
            </w:r>
            <w:r w:rsidRPr="007B6DD4">
              <w:rPr>
                <w:rFonts w:ascii="Arial" w:hAnsi="Arial" w:cs="Arial"/>
                <w:sz w:val="20"/>
              </w:rPr>
              <w:t>Förde</w:t>
            </w:r>
            <w:r w:rsidR="000B1C02">
              <w:rPr>
                <w:rFonts w:ascii="Arial" w:hAnsi="Arial" w:cs="Arial"/>
                <w:sz w:val="20"/>
              </w:rPr>
              <w:t xml:space="preserve">r- und Erziehungskonzept </w:t>
            </w:r>
            <w:r w:rsidRPr="007B6DD4">
              <w:rPr>
                <w:rFonts w:ascii="Arial" w:hAnsi="Arial" w:cs="Arial"/>
                <w:sz w:val="20"/>
              </w:rPr>
              <w:t>sichtbar.</w:t>
            </w:r>
          </w:p>
        </w:tc>
        <w:tc>
          <w:tcPr>
            <w:tcW w:w="5756" w:type="dxa"/>
            <w:shd w:val="clear" w:color="auto" w:fill="auto"/>
          </w:tcPr>
          <w:p w:rsidR="00C40FD0" w:rsidRPr="00AF407A" w:rsidRDefault="00C40FD0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0B1C02">
        <w:trPr>
          <w:trHeight w:hRule="exact" w:val="1701"/>
        </w:trPr>
        <w:tc>
          <w:tcPr>
            <w:tcW w:w="9464" w:type="dxa"/>
            <w:gridSpan w:val="2"/>
            <w:shd w:val="clear" w:color="auto" w:fill="auto"/>
          </w:tcPr>
          <w:p w:rsidR="000C3EDA" w:rsidRPr="000B1C02" w:rsidRDefault="0059075C" w:rsidP="00AF407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Gesamtbeurteilung zu Punkt 3</w:t>
            </w:r>
            <w:r w:rsidR="000C3EDA" w:rsidRPr="00AF407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936F96" w:rsidRDefault="00936F96" w:rsidP="000C3EDA">
      <w:pPr>
        <w:rPr>
          <w:rFonts w:ascii="Arial" w:hAnsi="Arial" w:cs="Arial"/>
        </w:rPr>
      </w:pPr>
    </w:p>
    <w:p w:rsidR="000B1C02" w:rsidRDefault="000B1C02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0C3EDA" w:rsidRPr="00AF407A" w:rsidTr="00AF40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EDA" w:rsidRPr="003C77D7" w:rsidRDefault="000C3EDA" w:rsidP="00AF407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70" w:lineRule="atLeast"/>
              <w:ind w:hanging="720"/>
              <w:rPr>
                <w:rFonts w:ascii="Arial" w:hAnsi="Arial" w:cs="Arial"/>
                <w:b/>
              </w:rPr>
            </w:pPr>
            <w:r w:rsidRPr="00574C25">
              <w:rPr>
                <w:rFonts w:ascii="Arial" w:hAnsi="Arial" w:cs="Arial"/>
                <w:b/>
              </w:rPr>
              <w:lastRenderedPageBreak/>
              <w:t>Lernförderliches Klima und Lernumgebung</w:t>
            </w: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4.1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Lehrkraft im Vorbereitungs</w:t>
            </w:r>
            <w:r w:rsidR="007B6DD4" w:rsidRPr="007B6DD4">
              <w:rPr>
                <w:rFonts w:ascii="Arial" w:hAnsi="Arial" w:cs="Arial"/>
                <w:sz w:val="20"/>
              </w:rPr>
              <w:t>dienst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und Schülerinnen und </w:t>
            </w:r>
            <w:r w:rsidR="007B6DD4" w:rsidRPr="007B6DD4">
              <w:rPr>
                <w:rFonts w:ascii="Arial" w:hAnsi="Arial" w:cs="Arial"/>
                <w:sz w:val="20"/>
              </w:rPr>
              <w:t>Schüler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pflegen einen von  </w:t>
            </w:r>
            <w:r w:rsidR="007B6DD4" w:rsidRPr="007B6DD4">
              <w:rPr>
                <w:rFonts w:ascii="Arial" w:hAnsi="Arial" w:cs="Arial"/>
                <w:sz w:val="20"/>
              </w:rPr>
              <w:t>wechselseitiger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>Wertschätzung,</w:t>
            </w:r>
            <w:r w:rsidR="007B6DD4" w:rsidRPr="007B6DD4">
              <w:rPr>
                <w:rFonts w:ascii="Arial" w:hAnsi="Arial" w:cs="Arial"/>
                <w:sz w:val="20"/>
              </w:rPr>
              <w:t xml:space="preserve"> Höflichkeit,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>Fairness und Unter</w:t>
            </w:r>
            <w:r w:rsidR="007B6DD4" w:rsidRPr="007B6DD4">
              <w:rPr>
                <w:rFonts w:ascii="Arial" w:hAnsi="Arial" w:cs="Arial"/>
                <w:sz w:val="20"/>
              </w:rPr>
              <w:t>stützung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gekennzeichneten </w:t>
            </w:r>
            <w:r w:rsidR="007B6DD4" w:rsidRPr="007B6DD4">
              <w:rPr>
                <w:rFonts w:ascii="Arial" w:hAnsi="Arial" w:cs="Arial"/>
                <w:sz w:val="20"/>
              </w:rPr>
              <w:t>Umgang</w:t>
            </w:r>
            <w:r w:rsidRPr="007B6DD4">
              <w:rPr>
                <w:rFonts w:ascii="Arial" w:hAnsi="Arial" w:cs="Arial"/>
                <w:sz w:val="20"/>
              </w:rPr>
              <w:t xml:space="preserve"> miteinander.</w:t>
            </w:r>
          </w:p>
        </w:tc>
        <w:tc>
          <w:tcPr>
            <w:tcW w:w="5756" w:type="dxa"/>
            <w:tcBorders>
              <w:top w:val="single" w:sz="4" w:space="0" w:color="auto"/>
            </w:tcBorders>
            <w:shd w:val="clear" w:color="auto" w:fill="auto"/>
          </w:tcPr>
          <w:p w:rsidR="007B6DD4" w:rsidRPr="00AF407A" w:rsidRDefault="007B6DD4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4.2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Schülerinnen</w:t>
            </w:r>
            <w:r w:rsidR="000B1C02">
              <w:rPr>
                <w:rFonts w:ascii="Arial" w:hAnsi="Arial" w:cs="Arial"/>
                <w:sz w:val="20"/>
              </w:rPr>
              <w:t xml:space="preserve"> und Schüler zeigen Anstrengungs- und </w:t>
            </w:r>
            <w:r w:rsidRPr="007B6DD4">
              <w:rPr>
                <w:rFonts w:ascii="Arial" w:hAnsi="Arial" w:cs="Arial"/>
                <w:sz w:val="20"/>
              </w:rPr>
              <w:t>Leis</w:t>
            </w:r>
            <w:r w:rsidR="000B1C02">
              <w:rPr>
                <w:rFonts w:ascii="Arial" w:hAnsi="Arial" w:cs="Arial"/>
                <w:sz w:val="20"/>
              </w:rPr>
              <w:t>tungsbereit-</w:t>
            </w:r>
            <w:proofErr w:type="spellStart"/>
            <w:r w:rsidR="000B1C02">
              <w:rPr>
                <w:rFonts w:ascii="Arial" w:hAnsi="Arial" w:cs="Arial"/>
                <w:sz w:val="20"/>
              </w:rPr>
              <w:t>schaft</w:t>
            </w:r>
            <w:proofErr w:type="spellEnd"/>
            <w:r w:rsidR="000B1C02">
              <w:rPr>
                <w:rFonts w:ascii="Arial" w:hAnsi="Arial" w:cs="Arial"/>
                <w:sz w:val="20"/>
              </w:rPr>
              <w:t xml:space="preserve">; die </w:t>
            </w:r>
            <w:r w:rsidRPr="007B6DD4">
              <w:rPr>
                <w:rFonts w:ascii="Arial" w:hAnsi="Arial" w:cs="Arial"/>
                <w:sz w:val="20"/>
              </w:rPr>
              <w:t>Lehrkraft im Vorbereitungs</w:t>
            </w:r>
            <w:r w:rsidR="000B1C02">
              <w:rPr>
                <w:rFonts w:ascii="Arial" w:hAnsi="Arial" w:cs="Arial"/>
                <w:sz w:val="20"/>
              </w:rPr>
              <w:t>-</w:t>
            </w:r>
            <w:r w:rsidR="00936F96" w:rsidRPr="007B6DD4">
              <w:rPr>
                <w:rFonts w:ascii="Arial" w:hAnsi="Arial" w:cs="Arial"/>
                <w:sz w:val="20"/>
              </w:rPr>
              <w:t>dienst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7B6DD4">
              <w:rPr>
                <w:rFonts w:ascii="Arial" w:hAnsi="Arial" w:cs="Arial"/>
                <w:sz w:val="20"/>
              </w:rPr>
              <w:t xml:space="preserve">ermutigt sie entsprechend. </w:t>
            </w:r>
          </w:p>
        </w:tc>
        <w:tc>
          <w:tcPr>
            <w:tcW w:w="5756" w:type="dxa"/>
            <w:shd w:val="clear" w:color="auto" w:fill="auto"/>
          </w:tcPr>
          <w:p w:rsidR="000C3EDA" w:rsidRPr="00AF407A" w:rsidRDefault="000C3EDA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4.3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Das Lernen w</w:t>
            </w:r>
            <w:r w:rsidR="000B1C02">
              <w:rPr>
                <w:rFonts w:ascii="Arial" w:hAnsi="Arial" w:cs="Arial"/>
                <w:sz w:val="20"/>
              </w:rPr>
              <w:t xml:space="preserve">ird durch </w:t>
            </w:r>
            <w:r w:rsidRPr="007B6DD4">
              <w:rPr>
                <w:rFonts w:ascii="Arial" w:hAnsi="Arial" w:cs="Arial"/>
                <w:sz w:val="20"/>
              </w:rPr>
              <w:t>Einhaltung vo</w:t>
            </w:r>
            <w:r w:rsidR="000B1C02">
              <w:rPr>
                <w:rFonts w:ascii="Arial" w:hAnsi="Arial" w:cs="Arial"/>
                <w:sz w:val="20"/>
              </w:rPr>
              <w:t>n Regeln und durch altersgemäße Rituale unterstützt.</w:t>
            </w:r>
          </w:p>
        </w:tc>
        <w:tc>
          <w:tcPr>
            <w:tcW w:w="5756" w:type="dxa"/>
            <w:shd w:val="clear" w:color="auto" w:fill="auto"/>
          </w:tcPr>
          <w:p w:rsidR="000C3EDA" w:rsidRPr="00AF407A" w:rsidRDefault="000C3EDA" w:rsidP="000B1C02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7B6DD4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 xml:space="preserve">4.4 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Die L</w:t>
            </w:r>
            <w:r w:rsidR="000B1C02">
              <w:rPr>
                <w:rFonts w:ascii="Arial" w:hAnsi="Arial" w:cs="Arial"/>
                <w:sz w:val="20"/>
              </w:rPr>
              <w:t xml:space="preserve">ernumgebungen sind </w:t>
            </w:r>
            <w:r w:rsidRPr="007B6DD4">
              <w:rPr>
                <w:rFonts w:ascii="Arial" w:hAnsi="Arial" w:cs="Arial"/>
                <w:sz w:val="20"/>
              </w:rPr>
              <w:t>anregend gestaltet.</w:t>
            </w:r>
          </w:p>
        </w:tc>
        <w:tc>
          <w:tcPr>
            <w:tcW w:w="5756" w:type="dxa"/>
            <w:shd w:val="clear" w:color="auto" w:fill="auto"/>
          </w:tcPr>
          <w:p w:rsidR="000C3EDA" w:rsidRPr="00AF407A" w:rsidRDefault="000C3EDA" w:rsidP="000B1C02">
            <w:pPr>
              <w:rPr>
                <w:rFonts w:ascii="Arial" w:hAnsi="Arial" w:cs="Arial"/>
              </w:rPr>
            </w:pPr>
          </w:p>
        </w:tc>
      </w:tr>
      <w:tr w:rsidR="000C3EDA" w:rsidRPr="00AF407A" w:rsidTr="003C77D7">
        <w:trPr>
          <w:trHeight w:hRule="exact" w:val="1701"/>
        </w:trPr>
        <w:tc>
          <w:tcPr>
            <w:tcW w:w="3708" w:type="dxa"/>
            <w:shd w:val="clear" w:color="auto" w:fill="auto"/>
            <w:vAlign w:val="center"/>
          </w:tcPr>
          <w:p w:rsidR="00965A39" w:rsidRPr="007B6DD4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4.5</w:t>
            </w:r>
          </w:p>
          <w:p w:rsidR="000C3EDA" w:rsidRPr="007B6DD4" w:rsidRDefault="000C3EDA" w:rsidP="000B1C02">
            <w:pPr>
              <w:rPr>
                <w:rFonts w:ascii="Arial" w:hAnsi="Arial" w:cs="Arial"/>
                <w:sz w:val="20"/>
              </w:rPr>
            </w:pPr>
            <w:r w:rsidRPr="007B6DD4">
              <w:rPr>
                <w:rFonts w:ascii="Arial" w:hAnsi="Arial" w:cs="Arial"/>
                <w:sz w:val="20"/>
              </w:rPr>
              <w:t>Im Unterricht ist Feedback eine selbstverständliche Praxis und es herrscht ein offener, konstruktiver Umgang mit Kritik</w:t>
            </w:r>
            <w:r w:rsidR="000B1C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56" w:type="dxa"/>
            <w:shd w:val="clear" w:color="auto" w:fill="auto"/>
          </w:tcPr>
          <w:p w:rsidR="007B6DD4" w:rsidRPr="00AF407A" w:rsidRDefault="007B6DD4" w:rsidP="000B1C02">
            <w:pPr>
              <w:rPr>
                <w:rFonts w:ascii="Arial" w:hAnsi="Arial" w:cs="Arial"/>
              </w:rPr>
            </w:pPr>
          </w:p>
        </w:tc>
      </w:tr>
      <w:tr w:rsidR="000C3EDA" w:rsidRPr="00AF407A" w:rsidTr="000B1C02">
        <w:trPr>
          <w:trHeight w:hRule="exact" w:val="1701"/>
        </w:trPr>
        <w:tc>
          <w:tcPr>
            <w:tcW w:w="9464" w:type="dxa"/>
            <w:gridSpan w:val="2"/>
            <w:shd w:val="clear" w:color="auto" w:fill="auto"/>
          </w:tcPr>
          <w:p w:rsidR="000C3EDA" w:rsidRPr="000B1C02" w:rsidRDefault="0059075C" w:rsidP="000B1C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Gesamtbeurteilung zu Punkt 4</w:t>
            </w:r>
            <w:r w:rsidR="000C3EDA" w:rsidRPr="00AF407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C77D7" w:rsidRDefault="003C77D7" w:rsidP="000C3EDA">
      <w:pPr>
        <w:rPr>
          <w:rFonts w:ascii="Arial" w:hAnsi="Arial" w:cs="Arial"/>
        </w:rPr>
      </w:pPr>
    </w:p>
    <w:p w:rsidR="006C7B1C" w:rsidRDefault="006C7B1C" w:rsidP="000C3EDA">
      <w:pPr>
        <w:rPr>
          <w:rFonts w:ascii="Arial" w:hAnsi="Arial" w:cs="Arial"/>
        </w:rPr>
      </w:pPr>
    </w:p>
    <w:p w:rsidR="000B1C02" w:rsidRDefault="000B1C02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0C3EDA" w:rsidRPr="00AF407A" w:rsidTr="00AF40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3EDA" w:rsidRPr="003C77D7" w:rsidRDefault="000C3EDA" w:rsidP="003C77D7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74C25">
              <w:rPr>
                <w:rFonts w:ascii="Arial" w:hAnsi="Arial" w:cs="Arial"/>
                <w:b/>
              </w:rPr>
              <w:lastRenderedPageBreak/>
              <w:t>Verantwortungsbewusste Wahrnehmung der Lehrerinnen</w:t>
            </w:r>
            <w:r w:rsidR="00F232D4">
              <w:rPr>
                <w:rFonts w:ascii="Arial" w:hAnsi="Arial" w:cs="Arial"/>
                <w:b/>
              </w:rPr>
              <w:t>- und Lehrer</w:t>
            </w:r>
            <w:r w:rsidRPr="00574C25">
              <w:rPr>
                <w:rFonts w:ascii="Arial" w:hAnsi="Arial" w:cs="Arial"/>
                <w:b/>
              </w:rPr>
              <w:t xml:space="preserve">rolle  </w:t>
            </w: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5.1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</w:t>
            </w:r>
            <w:r w:rsidR="00664907">
              <w:rPr>
                <w:rFonts w:ascii="Arial" w:hAnsi="Arial" w:cs="Arial"/>
                <w:sz w:val="20"/>
              </w:rPr>
              <w:t xml:space="preserve">ft im Vorbereitungsdienst organisiert ihre Ausbildung </w:t>
            </w:r>
            <w:r w:rsidRPr="00AF407A">
              <w:rPr>
                <w:rFonts w:ascii="Arial" w:hAnsi="Arial" w:cs="Arial"/>
                <w:sz w:val="20"/>
              </w:rPr>
              <w:t>eigenverantwo</w:t>
            </w:r>
            <w:r w:rsidR="00664907">
              <w:rPr>
                <w:rFonts w:ascii="Arial" w:hAnsi="Arial" w:cs="Arial"/>
                <w:sz w:val="20"/>
              </w:rPr>
              <w:t xml:space="preserve">rtlich, kommuniziert </w:t>
            </w:r>
            <w:r w:rsidRPr="00AF407A">
              <w:rPr>
                <w:rFonts w:ascii="Arial" w:hAnsi="Arial" w:cs="Arial"/>
                <w:sz w:val="20"/>
              </w:rPr>
              <w:t>ihre Verpflic</w:t>
            </w:r>
            <w:r w:rsidR="00664907">
              <w:rPr>
                <w:rFonts w:ascii="Arial" w:hAnsi="Arial" w:cs="Arial"/>
                <w:sz w:val="20"/>
              </w:rPr>
              <w:t xml:space="preserve">htungen termingerecht </w:t>
            </w:r>
            <w:r w:rsidRPr="00AF407A">
              <w:rPr>
                <w:rFonts w:ascii="Arial" w:hAnsi="Arial" w:cs="Arial"/>
                <w:sz w:val="20"/>
              </w:rPr>
              <w:t>und verbindlich.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:rsidR="00A12AF3" w:rsidRPr="00AF407A" w:rsidRDefault="00A12AF3" w:rsidP="000B1C02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5.2 </w:t>
            </w:r>
          </w:p>
          <w:p w:rsidR="000C3EDA" w:rsidRPr="00AF407A" w:rsidRDefault="000C3EDA" w:rsidP="0066490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</w:t>
            </w:r>
            <w:r w:rsidR="00664907">
              <w:rPr>
                <w:rFonts w:ascii="Arial" w:hAnsi="Arial" w:cs="Arial"/>
                <w:sz w:val="20"/>
              </w:rPr>
              <w:t xml:space="preserve">bereitungsdienst </w:t>
            </w:r>
            <w:r w:rsidRPr="00AF407A">
              <w:rPr>
                <w:rFonts w:ascii="Arial" w:hAnsi="Arial" w:cs="Arial"/>
                <w:sz w:val="20"/>
              </w:rPr>
              <w:t>nimmt ihre Aufgaben als Lehrer/</w:t>
            </w:r>
            <w:r w:rsidR="00F232D4">
              <w:rPr>
                <w:rFonts w:ascii="Arial" w:hAnsi="Arial" w:cs="Arial"/>
                <w:sz w:val="20"/>
              </w:rPr>
              <w:t>-</w:t>
            </w:r>
            <w:r w:rsidR="00664907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AF407A">
              <w:rPr>
                <w:rFonts w:ascii="Arial" w:hAnsi="Arial" w:cs="Arial"/>
                <w:sz w:val="20"/>
              </w:rPr>
              <w:t>in</w:t>
            </w:r>
            <w:proofErr w:type="spellEnd"/>
            <w:r w:rsidRPr="00AF407A">
              <w:rPr>
                <w:rFonts w:ascii="Arial" w:hAnsi="Arial" w:cs="Arial"/>
                <w:sz w:val="20"/>
              </w:rPr>
              <w:t xml:space="preserve"> Kenntnis der Rechtslage</w:t>
            </w:r>
            <w:r w:rsidR="007853F6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wahr.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0B1C02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5.3 </w:t>
            </w:r>
          </w:p>
          <w:p w:rsidR="000C3EDA" w:rsidRPr="00AF407A" w:rsidRDefault="000C3EDA" w:rsidP="000B1C02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Vorbereitungsdienst berät die Schülerinnen und Schüler sowie die Erziehungsberechtigten adressaten- und situationsgerecht.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5.4 </w:t>
            </w:r>
          </w:p>
          <w:p w:rsidR="000C3EDA" w:rsidRPr="00AF407A" w:rsidRDefault="000C3EDA" w:rsidP="000B1C02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Die Lehrkraft </w:t>
            </w:r>
            <w:r w:rsidR="000B1C02">
              <w:rPr>
                <w:rFonts w:ascii="Arial" w:hAnsi="Arial" w:cs="Arial"/>
                <w:sz w:val="20"/>
              </w:rPr>
              <w:t xml:space="preserve">im Vorbereitungsdienst </w:t>
            </w:r>
            <w:r w:rsidRPr="00AF407A">
              <w:rPr>
                <w:rFonts w:ascii="Arial" w:hAnsi="Arial" w:cs="Arial"/>
                <w:sz w:val="20"/>
              </w:rPr>
              <w:t>zeigt eine forschende  Grund</w:t>
            </w:r>
            <w:r w:rsidR="00965A39">
              <w:rPr>
                <w:rFonts w:ascii="Arial" w:hAnsi="Arial" w:cs="Arial"/>
                <w:sz w:val="20"/>
              </w:rPr>
              <w:t>haltung</w:t>
            </w:r>
            <w:r w:rsidR="000B1C02">
              <w:rPr>
                <w:rFonts w:ascii="Arial" w:hAnsi="Arial" w:cs="Arial"/>
                <w:sz w:val="20"/>
              </w:rPr>
              <w:t xml:space="preserve"> und zieht reflektiert </w:t>
            </w:r>
            <w:r w:rsidR="00965A39">
              <w:rPr>
                <w:rFonts w:ascii="Arial" w:hAnsi="Arial" w:cs="Arial"/>
                <w:sz w:val="20"/>
              </w:rPr>
              <w:t>Konsequenzen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aus ihrer Praxis.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5.5</w:t>
            </w:r>
          </w:p>
          <w:p w:rsidR="000C3EDA" w:rsidRPr="00AF407A" w:rsidRDefault="000C3EDA" w:rsidP="000B1C02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</w:t>
            </w:r>
            <w:r w:rsidR="000B1C02">
              <w:rPr>
                <w:rFonts w:ascii="Arial" w:hAnsi="Arial" w:cs="Arial"/>
                <w:sz w:val="20"/>
              </w:rPr>
              <w:t xml:space="preserve">m Vorbereitungsdienst </w:t>
            </w:r>
            <w:r w:rsidRPr="00AF407A">
              <w:rPr>
                <w:rFonts w:ascii="Arial" w:hAnsi="Arial" w:cs="Arial"/>
                <w:sz w:val="20"/>
              </w:rPr>
              <w:t xml:space="preserve">zeigt Rollenklarheit in </w:t>
            </w:r>
            <w:r w:rsidR="00965A39">
              <w:rPr>
                <w:rFonts w:ascii="Arial" w:hAnsi="Arial" w:cs="Arial"/>
                <w:sz w:val="20"/>
              </w:rPr>
              <w:t>unterschiedlichen</w:t>
            </w:r>
            <w:r w:rsidR="000B1C02">
              <w:rPr>
                <w:rFonts w:ascii="Arial" w:hAnsi="Arial" w:cs="Arial"/>
                <w:sz w:val="20"/>
              </w:rPr>
              <w:t xml:space="preserve"> </w:t>
            </w:r>
            <w:r w:rsidRPr="00AF407A">
              <w:rPr>
                <w:rFonts w:ascii="Arial" w:hAnsi="Arial" w:cs="Arial"/>
                <w:sz w:val="20"/>
              </w:rPr>
              <w:t>beruflichen</w:t>
            </w:r>
            <w:r w:rsidR="00965A39">
              <w:rPr>
                <w:rFonts w:ascii="Arial" w:hAnsi="Arial" w:cs="Arial"/>
                <w:sz w:val="20"/>
              </w:rPr>
              <w:t xml:space="preserve"> Handlungsfeldern.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5.6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Vorbereitungsdienst reflektiert die Entwicklung der eigenen Kompetenzen auf der Grundlage der gemachten beruflichen Erfahrungen.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5.7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Alle Unterrichtsbereiche und das eigene Rollenverhalten werden geschlechter</w:t>
            </w:r>
            <w:r w:rsidR="000B1C02">
              <w:rPr>
                <w:rFonts w:ascii="Arial" w:hAnsi="Arial" w:cs="Arial"/>
                <w:sz w:val="20"/>
              </w:rPr>
              <w:t>-</w:t>
            </w:r>
            <w:r w:rsidRPr="00AF407A">
              <w:rPr>
                <w:rFonts w:ascii="Arial" w:hAnsi="Arial" w:cs="Arial"/>
                <w:sz w:val="20"/>
              </w:rPr>
              <w:t>sensibel reflektiert. Geschlechter</w:t>
            </w:r>
            <w:r w:rsidR="000B1C02">
              <w:rPr>
                <w:rFonts w:ascii="Arial" w:hAnsi="Arial" w:cs="Arial"/>
                <w:sz w:val="20"/>
              </w:rPr>
              <w:t>-</w:t>
            </w:r>
            <w:r w:rsidRPr="00AF407A">
              <w:rPr>
                <w:rFonts w:ascii="Arial" w:hAnsi="Arial" w:cs="Arial"/>
                <w:sz w:val="20"/>
              </w:rPr>
              <w:t>stereotypen werden überwunden.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AF407A">
            <w:pPr>
              <w:rPr>
                <w:rFonts w:ascii="Arial" w:hAnsi="Arial" w:cs="Arial"/>
              </w:rPr>
            </w:pPr>
          </w:p>
        </w:tc>
      </w:tr>
      <w:tr w:rsidR="00293260" w:rsidRPr="00AF407A" w:rsidTr="00664907">
        <w:trPr>
          <w:trHeight w:hRule="exact" w:val="1644"/>
        </w:trPr>
        <w:tc>
          <w:tcPr>
            <w:tcW w:w="3888" w:type="dxa"/>
            <w:shd w:val="clear" w:color="auto" w:fill="auto"/>
            <w:vAlign w:val="center"/>
          </w:tcPr>
          <w:p w:rsidR="00965A39" w:rsidRDefault="00293260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77354D">
              <w:rPr>
                <w:rFonts w:ascii="Arial" w:hAnsi="Arial" w:cs="Arial"/>
                <w:sz w:val="20"/>
              </w:rPr>
              <w:t xml:space="preserve">5.8 </w:t>
            </w:r>
          </w:p>
          <w:p w:rsidR="00293260" w:rsidRPr="00AF407A" w:rsidRDefault="00293260" w:rsidP="000B1C02">
            <w:pPr>
              <w:rPr>
                <w:rFonts w:ascii="Arial" w:hAnsi="Arial" w:cs="Arial"/>
                <w:sz w:val="20"/>
              </w:rPr>
            </w:pPr>
            <w:r w:rsidRPr="0077354D">
              <w:rPr>
                <w:rFonts w:ascii="Arial" w:hAnsi="Arial" w:cs="Arial"/>
                <w:sz w:val="20"/>
              </w:rPr>
              <w:t>Die Lehrkraft im Vorbereitungsdienst zeigt</w:t>
            </w:r>
            <w:r w:rsidR="0077354D" w:rsidRPr="0077354D">
              <w:rPr>
                <w:rFonts w:ascii="Arial" w:hAnsi="Arial" w:cs="Arial"/>
                <w:sz w:val="20"/>
              </w:rPr>
              <w:t xml:space="preserve"> sich den Anforderungen des Arbeitsplatzes Schule gewachsen</w:t>
            </w:r>
            <w:r w:rsidRPr="0077354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6" w:type="dxa"/>
            <w:shd w:val="clear" w:color="auto" w:fill="auto"/>
          </w:tcPr>
          <w:p w:rsidR="00A12AF3" w:rsidRPr="00AF407A" w:rsidRDefault="00A12AF3" w:rsidP="00AF407A">
            <w:pPr>
              <w:rPr>
                <w:rFonts w:ascii="Arial" w:hAnsi="Arial" w:cs="Arial"/>
              </w:rPr>
            </w:pPr>
          </w:p>
        </w:tc>
      </w:tr>
      <w:tr w:rsidR="000C3EDA" w:rsidRPr="00AF407A" w:rsidTr="00664907">
        <w:trPr>
          <w:trHeight w:hRule="exact" w:val="1644"/>
        </w:trPr>
        <w:tc>
          <w:tcPr>
            <w:tcW w:w="9464" w:type="dxa"/>
            <w:gridSpan w:val="2"/>
            <w:shd w:val="clear" w:color="auto" w:fill="auto"/>
          </w:tcPr>
          <w:p w:rsidR="000C3EDA" w:rsidRPr="000B1C02" w:rsidRDefault="0059075C" w:rsidP="00AF407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Gesamtbeurteilung zu Punkt 5</w:t>
            </w:r>
            <w:r w:rsidR="000C3EDA" w:rsidRPr="00AF407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6C7B1C" w:rsidRDefault="006C7B1C" w:rsidP="000C3EDA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0C3EDA" w:rsidRPr="00AF407A" w:rsidTr="00AF40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77D7" w:rsidRDefault="00C40FD0" w:rsidP="00C40FD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line="270" w:lineRule="atLea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C3EDA" w:rsidRPr="00574C25">
              <w:rPr>
                <w:rFonts w:ascii="Arial" w:hAnsi="Arial" w:cs="Arial"/>
                <w:b/>
              </w:rPr>
              <w:t>Ko</w:t>
            </w:r>
            <w:r w:rsidR="003C77D7">
              <w:rPr>
                <w:rFonts w:ascii="Arial" w:hAnsi="Arial" w:cs="Arial"/>
                <w:b/>
              </w:rPr>
              <w:t>operation im System Schule und</w:t>
            </w:r>
            <w:r w:rsidR="00574C25">
              <w:rPr>
                <w:rFonts w:ascii="Arial" w:hAnsi="Arial" w:cs="Arial"/>
                <w:b/>
              </w:rPr>
              <w:t xml:space="preserve"> </w:t>
            </w:r>
            <w:r w:rsidR="000C3EDA" w:rsidRPr="00574C25">
              <w:rPr>
                <w:rFonts w:ascii="Arial" w:hAnsi="Arial" w:cs="Arial"/>
                <w:b/>
              </w:rPr>
              <w:t xml:space="preserve">Wahrnehmung </w:t>
            </w:r>
          </w:p>
          <w:p w:rsidR="000C3EDA" w:rsidRPr="00AF407A" w:rsidRDefault="000C3EDA" w:rsidP="003C77D7">
            <w:pPr>
              <w:widowControl w:val="0"/>
              <w:spacing w:line="270" w:lineRule="atLeast"/>
              <w:ind w:left="360"/>
              <w:rPr>
                <w:rFonts w:ascii="Arial" w:hAnsi="Arial" w:cs="Arial"/>
                <w:b/>
              </w:rPr>
            </w:pPr>
            <w:r w:rsidRPr="00574C25">
              <w:rPr>
                <w:rFonts w:ascii="Arial" w:hAnsi="Arial" w:cs="Arial"/>
                <w:b/>
              </w:rPr>
              <w:t>außerunterrichtlicher Aufgaben</w:t>
            </w:r>
          </w:p>
        </w:tc>
      </w:tr>
      <w:tr w:rsidR="000C3EDA" w:rsidRPr="00AF407A" w:rsidTr="00664907">
        <w:trPr>
          <w:trHeight w:hRule="exact" w:val="2552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6.1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Vorbereitungsdienst beteiligt sich an den kollegialen Diskussionen ihrer Ausbildungsschule und bringt ihre Kenntnisse aktueller fachlicher, fachmethodischer und pädagogischer Forschungsstände aktiv in die schulischen Diskurse ein.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:rsidR="00965A39" w:rsidRPr="00AF407A" w:rsidRDefault="00965A39" w:rsidP="00AF407A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0C3EDA" w:rsidRPr="00AF407A" w:rsidTr="00664907">
        <w:trPr>
          <w:trHeight w:hRule="exact" w:val="2552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6.2 </w:t>
            </w:r>
          </w:p>
          <w:p w:rsidR="000C3EDA" w:rsidRPr="00AF407A" w:rsidRDefault="000C3EDA" w:rsidP="0066490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Die Lehrkraft im Vorbereitungsdienst kooperiert konstruktiv im Team und stimmt die Auswahl von Inhalten und Methoden fach-, klassen- und </w:t>
            </w:r>
            <w:proofErr w:type="gramStart"/>
            <w:r w:rsidRPr="00AF407A">
              <w:rPr>
                <w:rFonts w:ascii="Arial" w:hAnsi="Arial" w:cs="Arial"/>
                <w:sz w:val="20"/>
              </w:rPr>
              <w:t>jahrgangsbezogen</w:t>
            </w:r>
            <w:proofErr w:type="gramEnd"/>
            <w:r w:rsidRPr="00AF407A">
              <w:rPr>
                <w:rFonts w:ascii="Arial" w:hAnsi="Arial" w:cs="Arial"/>
                <w:sz w:val="20"/>
              </w:rPr>
              <w:t xml:space="preserve"> ab.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:rsidR="00965A39" w:rsidRPr="00AF407A" w:rsidRDefault="00965A39" w:rsidP="00AF407A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0C3EDA" w:rsidRPr="00AF407A" w:rsidTr="00664907">
        <w:trPr>
          <w:trHeight w:hRule="exact" w:val="2552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 xml:space="preserve">6.3 </w:t>
            </w:r>
          </w:p>
          <w:p w:rsidR="000C3EDA" w:rsidRPr="00AF407A" w:rsidRDefault="000C3EDA" w:rsidP="003C77D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Vorbereitungsdienst setzt in ihrem Unterricht in Absprache mit Fachkolleginnen bzw. Fachkollegen vereinbarte Maßnahmen um (etwa zur Standardsicherung) und entwickelt in Kooperation angemessene Bewertungsmaßstäbe.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:rsidR="000C3EDA" w:rsidRPr="00AF407A" w:rsidRDefault="000C3EDA" w:rsidP="00AF407A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0C3EDA" w:rsidRPr="00AF407A" w:rsidTr="00664907">
        <w:trPr>
          <w:trHeight w:hRule="exact" w:val="2552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A39" w:rsidRDefault="000C3EDA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6.</w:t>
            </w:r>
            <w:r w:rsidR="00A12AF3">
              <w:rPr>
                <w:rFonts w:ascii="Arial" w:hAnsi="Arial" w:cs="Arial"/>
                <w:sz w:val="20"/>
              </w:rPr>
              <w:t>4</w:t>
            </w:r>
            <w:r w:rsidRPr="00AF407A">
              <w:rPr>
                <w:rFonts w:ascii="Arial" w:hAnsi="Arial" w:cs="Arial"/>
                <w:sz w:val="20"/>
              </w:rPr>
              <w:t xml:space="preserve"> </w:t>
            </w:r>
          </w:p>
          <w:p w:rsidR="000C3EDA" w:rsidRPr="00AF407A" w:rsidRDefault="000C3EDA" w:rsidP="00664907">
            <w:pPr>
              <w:rPr>
                <w:rFonts w:ascii="Arial" w:hAnsi="Arial" w:cs="Arial"/>
                <w:sz w:val="20"/>
              </w:rPr>
            </w:pPr>
            <w:r w:rsidRPr="00AF407A">
              <w:rPr>
                <w:rFonts w:ascii="Arial" w:hAnsi="Arial" w:cs="Arial"/>
                <w:sz w:val="20"/>
              </w:rPr>
              <w:t>Die Lehrkraft im Vorbereitungsdienst nimmt außerunterrichtliche Aufgaben wahr.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:rsidR="00965A39" w:rsidRPr="00AF407A" w:rsidRDefault="00965A39" w:rsidP="00AF407A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</w:tr>
      <w:tr w:rsidR="000C3EDA" w:rsidRPr="00AF407A" w:rsidTr="00664907">
        <w:trPr>
          <w:trHeight w:hRule="exact" w:val="2552"/>
        </w:trPr>
        <w:tc>
          <w:tcPr>
            <w:tcW w:w="9464" w:type="dxa"/>
            <w:gridSpan w:val="2"/>
            <w:shd w:val="clear" w:color="auto" w:fill="auto"/>
          </w:tcPr>
          <w:p w:rsidR="000C3EDA" w:rsidRPr="00664907" w:rsidRDefault="0059075C" w:rsidP="006649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Gesamtbeurteilung zu Punkt 6</w:t>
            </w:r>
            <w:r w:rsidR="000C3EDA" w:rsidRPr="00AF407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6187B" w:rsidRDefault="0036187B" w:rsidP="0036187B">
      <w:pPr>
        <w:ind w:left="360"/>
        <w:rPr>
          <w:rFonts w:ascii="Arial" w:hAnsi="Arial" w:cs="Arial"/>
          <w:sz w:val="22"/>
          <w:szCs w:val="22"/>
        </w:rPr>
      </w:pPr>
    </w:p>
    <w:p w:rsidR="00664907" w:rsidRDefault="00664907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574C25" w:rsidTr="005A547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C25" w:rsidRPr="003C77D7" w:rsidRDefault="00574C25" w:rsidP="003C77D7">
            <w:pPr>
              <w:widowControl w:val="0"/>
              <w:numPr>
                <w:ilvl w:val="0"/>
                <w:numId w:val="5"/>
              </w:numPr>
              <w:spacing w:line="270" w:lineRule="atLeast"/>
              <w:rPr>
                <w:rFonts w:ascii="Arial" w:hAnsi="Arial" w:cs="Arial"/>
                <w:b/>
              </w:rPr>
            </w:pPr>
            <w:r w:rsidRPr="00574C25">
              <w:rPr>
                <w:rFonts w:ascii="Arial" w:hAnsi="Arial" w:cs="Arial"/>
                <w:b/>
              </w:rPr>
              <w:lastRenderedPageBreak/>
              <w:t>Beteiligung an der Schulentwicklung</w:t>
            </w:r>
          </w:p>
        </w:tc>
      </w:tr>
      <w:tr w:rsidR="00125D86" w:rsidTr="003C77D7">
        <w:trPr>
          <w:trHeight w:hRule="exact" w:val="2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0" w:rsidRDefault="00125D86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12AF3">
              <w:rPr>
                <w:rFonts w:ascii="Arial" w:hAnsi="Arial" w:cs="Arial"/>
                <w:sz w:val="20"/>
              </w:rPr>
              <w:t xml:space="preserve">7.1 </w:t>
            </w:r>
          </w:p>
          <w:p w:rsidR="00125D86" w:rsidRPr="00664907" w:rsidRDefault="00125D86" w:rsidP="00664907">
            <w:pPr>
              <w:rPr>
                <w:rFonts w:ascii="Arial" w:hAnsi="Arial" w:cs="Arial"/>
                <w:sz w:val="20"/>
              </w:rPr>
            </w:pPr>
            <w:r w:rsidRPr="00A12AF3">
              <w:rPr>
                <w:rFonts w:ascii="Arial" w:hAnsi="Arial" w:cs="Arial"/>
                <w:sz w:val="20"/>
              </w:rPr>
              <w:t xml:space="preserve">Die Lehrkraft im Vorbereitungsdienst ist über das Schulprogramm der Ausbildungsschule informiert und kann den Stellenwert des Schulprogramms für die Schulentwicklung reflektieren.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0" w:rsidRDefault="00C40FD0">
            <w:pPr>
              <w:rPr>
                <w:rFonts w:ascii="Arial" w:hAnsi="Arial" w:cs="Arial"/>
                <w:color w:val="FF0000"/>
              </w:rPr>
            </w:pPr>
          </w:p>
        </w:tc>
      </w:tr>
      <w:tr w:rsidR="00125D86" w:rsidTr="003C77D7">
        <w:trPr>
          <w:trHeight w:hRule="exact" w:val="2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D0" w:rsidRDefault="00125D86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936F96">
              <w:rPr>
                <w:rFonts w:ascii="Arial" w:hAnsi="Arial" w:cs="Arial"/>
                <w:sz w:val="20"/>
              </w:rPr>
              <w:t xml:space="preserve">7.2 </w:t>
            </w:r>
          </w:p>
          <w:p w:rsidR="00125D86" w:rsidRPr="00664907" w:rsidRDefault="00125D86" w:rsidP="00664907">
            <w:pPr>
              <w:rPr>
                <w:rFonts w:ascii="Arial" w:hAnsi="Arial" w:cs="Arial"/>
                <w:sz w:val="20"/>
              </w:rPr>
            </w:pPr>
            <w:r w:rsidRPr="00936F96">
              <w:rPr>
                <w:rFonts w:ascii="Arial" w:hAnsi="Arial" w:cs="Arial"/>
                <w:sz w:val="20"/>
              </w:rPr>
              <w:t xml:space="preserve">Die Lehrkraft im Vorbereitungsdienst kennt </w:t>
            </w:r>
            <w:r w:rsidR="006C7B1C" w:rsidRPr="00936F96">
              <w:rPr>
                <w:rFonts w:ascii="Arial" w:hAnsi="Arial" w:cs="Arial"/>
                <w:sz w:val="20"/>
              </w:rPr>
              <w:t>aktuelle schulpolitische Themenstellungen, insbesondere in Bezug auf die jeweilige Schulform.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F3" w:rsidRDefault="00A12AF3">
            <w:pPr>
              <w:rPr>
                <w:rFonts w:ascii="Arial" w:hAnsi="Arial" w:cs="Arial"/>
                <w:color w:val="FF0000"/>
              </w:rPr>
            </w:pPr>
          </w:p>
        </w:tc>
      </w:tr>
      <w:tr w:rsidR="00125D86" w:rsidTr="003C77D7">
        <w:trPr>
          <w:trHeight w:hRule="exact" w:val="2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D0" w:rsidRDefault="00125D86" w:rsidP="003C77D7">
            <w:pPr>
              <w:ind w:left="360" w:hanging="360"/>
              <w:rPr>
                <w:rFonts w:ascii="Arial" w:hAnsi="Arial" w:cs="Arial"/>
                <w:sz w:val="20"/>
              </w:rPr>
            </w:pPr>
            <w:r w:rsidRPr="00A12AF3">
              <w:rPr>
                <w:rFonts w:ascii="Arial" w:hAnsi="Arial" w:cs="Arial"/>
                <w:sz w:val="20"/>
              </w:rPr>
              <w:t xml:space="preserve">7.3 </w:t>
            </w:r>
          </w:p>
          <w:p w:rsidR="006C7B1C" w:rsidRPr="00664907" w:rsidRDefault="00125D86" w:rsidP="00664907">
            <w:pPr>
              <w:rPr>
                <w:rFonts w:ascii="Arial" w:hAnsi="Arial" w:cs="Arial"/>
                <w:sz w:val="20"/>
              </w:rPr>
            </w:pPr>
            <w:r w:rsidRPr="00A12AF3">
              <w:rPr>
                <w:rFonts w:ascii="Arial" w:hAnsi="Arial" w:cs="Arial"/>
                <w:sz w:val="20"/>
              </w:rPr>
              <w:t>Die Lehrkraft im Vorbereitungsdienst beteiligt sich im Rahmen der Ausbildung an bestehenden Schul- und Unterrichtsentwicklungsprozessen.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0" w:rsidRDefault="00C40FD0">
            <w:pPr>
              <w:rPr>
                <w:rFonts w:ascii="Arial" w:hAnsi="Arial" w:cs="Arial"/>
                <w:color w:val="FF0000"/>
              </w:rPr>
            </w:pPr>
          </w:p>
        </w:tc>
      </w:tr>
      <w:tr w:rsidR="00125D86" w:rsidTr="0059075C">
        <w:trPr>
          <w:trHeight w:hRule="exact" w:val="255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6" w:rsidRPr="00664907" w:rsidRDefault="005907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Gesamtbeurteilung zu Punkt 7</w:t>
            </w:r>
            <w:r w:rsidR="00125D86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125D86" w:rsidRPr="00C90D9F" w:rsidRDefault="00125D86" w:rsidP="0036187B">
      <w:pPr>
        <w:ind w:left="360"/>
        <w:rPr>
          <w:rFonts w:ascii="Arial" w:hAnsi="Arial" w:cs="Arial"/>
          <w:sz w:val="22"/>
          <w:szCs w:val="22"/>
        </w:rPr>
      </w:pPr>
    </w:p>
    <w:sectPr w:rsidR="00125D86" w:rsidRPr="00C90D9F" w:rsidSect="000F1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851" w:left="12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07" w:rsidRDefault="002F6B07">
      <w:r>
        <w:separator/>
      </w:r>
    </w:p>
  </w:endnote>
  <w:endnote w:type="continuationSeparator" w:id="0">
    <w:p w:rsidR="002F6B07" w:rsidRDefault="002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3" w:rsidRDefault="009A5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3" w:rsidRDefault="009A5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89"/>
    </w:tblGrid>
    <w:tr w:rsidR="008154A4" w:rsidRPr="003338DF" w:rsidTr="00DF38D4">
      <w:trPr>
        <w:trHeight w:hRule="exact" w:val="733"/>
      </w:trPr>
      <w:tc>
        <w:tcPr>
          <w:tcW w:w="9389" w:type="dxa"/>
        </w:tcPr>
        <w:tbl>
          <w:tblPr>
            <w:tblW w:w="0" w:type="auto"/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4111"/>
            <w:gridCol w:w="4774"/>
          </w:tblGrid>
          <w:tr w:rsidR="003338DF" w:rsidRPr="003338DF" w:rsidTr="003338DF">
            <w:trPr>
              <w:trHeight w:val="851"/>
            </w:trPr>
            <w:tc>
              <w:tcPr>
                <w:tcW w:w="8885" w:type="dxa"/>
                <w:gridSpan w:val="2"/>
                <w:shd w:val="clear" w:color="auto" w:fill="auto"/>
              </w:tcPr>
              <w:p w:rsidR="003338DF" w:rsidRPr="003338DF" w:rsidRDefault="003338DF" w:rsidP="003338DF">
                <w:pPr>
                  <w:pStyle w:val="Kopfzeile"/>
                  <w:ind w:left="-360" w:firstLine="3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bookmarkStart w:id="0" w:name="Color"/>
                <w:bookmarkStart w:id="1" w:name="SW"/>
                <w:bookmarkStart w:id="2" w:name="_GoBack"/>
                <w:bookmarkEnd w:id="2"/>
              </w:p>
            </w:tc>
          </w:tr>
          <w:bookmarkEnd w:id="0"/>
          <w:bookmarkEnd w:id="1"/>
          <w:tr w:rsidR="003338DF" w:rsidRPr="003338DF" w:rsidTr="00F87162">
            <w:tc>
              <w:tcPr>
                <w:tcW w:w="4111" w:type="dxa"/>
                <w:shd w:val="clear" w:color="auto" w:fill="auto"/>
              </w:tcPr>
              <w:p w:rsidR="003338DF" w:rsidRPr="003338DF" w:rsidRDefault="003338DF" w:rsidP="003338DF">
                <w:pPr>
                  <w:pStyle w:val="Kopfzeile"/>
                  <w:ind w:left="-360" w:firstLine="3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4774" w:type="dxa"/>
                <w:shd w:val="clear" w:color="auto" w:fill="auto"/>
              </w:tcPr>
              <w:p w:rsidR="003338DF" w:rsidRPr="003338DF" w:rsidRDefault="003338DF" w:rsidP="003338DF">
                <w:pPr>
                  <w:pStyle w:val="Kopfzeile"/>
                  <w:ind w:left="-360" w:firstLine="360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338DF" w:rsidRPr="003338DF" w:rsidRDefault="003338DF" w:rsidP="003338DF">
                <w:pPr>
                  <w:pStyle w:val="Kopfzeile"/>
                  <w:ind w:left="-360" w:firstLine="360"/>
                  <w:rPr>
                    <w:rFonts w:ascii="Arial" w:hAnsi="Arial" w:cs="Arial"/>
                    <w:sz w:val="16"/>
                    <w:szCs w:val="16"/>
                  </w:rPr>
                </w:pPr>
                <w:r w:rsidRPr="003338DF">
                  <w:rPr>
                    <w:rFonts w:ascii="Arial" w:hAnsi="Arial" w:cs="Arial"/>
                    <w:sz w:val="16"/>
                    <w:szCs w:val="16"/>
                  </w:rPr>
                  <w:t xml:space="preserve"> </w:t>
                </w:r>
              </w:p>
            </w:tc>
          </w:tr>
        </w:tbl>
        <w:p w:rsidR="008154A4" w:rsidRPr="003338DF" w:rsidRDefault="008154A4" w:rsidP="006634D9">
          <w:pPr>
            <w:pStyle w:val="Fuzeile"/>
            <w:jc w:val="center"/>
            <w:rPr>
              <w:rFonts w:ascii="Arial" w:hAnsi="Arial" w:cs="Arial"/>
              <w:color w:val="000000"/>
              <w:spacing w:val="5"/>
              <w:sz w:val="16"/>
              <w:szCs w:val="16"/>
            </w:rPr>
          </w:pPr>
        </w:p>
      </w:tc>
    </w:tr>
  </w:tbl>
  <w:p w:rsidR="008154A4" w:rsidRDefault="008154A4" w:rsidP="00804F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07" w:rsidRDefault="002F6B07">
      <w:r>
        <w:separator/>
      </w:r>
    </w:p>
  </w:footnote>
  <w:footnote w:type="continuationSeparator" w:id="0">
    <w:p w:rsidR="002F6B07" w:rsidRDefault="002F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3" w:rsidRDefault="009A5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3" w:rsidRDefault="009A56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73" w:rsidRDefault="009A56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7AA"/>
    <w:multiLevelType w:val="hybridMultilevel"/>
    <w:tmpl w:val="061011AA"/>
    <w:lvl w:ilvl="0" w:tplc="CC346084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2DE0DA2"/>
    <w:multiLevelType w:val="hybridMultilevel"/>
    <w:tmpl w:val="80104C64"/>
    <w:lvl w:ilvl="0" w:tplc="1A5A3D50">
      <w:start w:val="3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16BC6CAE"/>
    <w:multiLevelType w:val="hybridMultilevel"/>
    <w:tmpl w:val="6DCCAF72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24337"/>
    <w:multiLevelType w:val="hybridMultilevel"/>
    <w:tmpl w:val="C20264B0"/>
    <w:lvl w:ilvl="0" w:tplc="1BCA8B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D68B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F0D58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21C62"/>
    <w:multiLevelType w:val="hybridMultilevel"/>
    <w:tmpl w:val="A9907BBA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F"/>
    <w:rsid w:val="00015D20"/>
    <w:rsid w:val="000361DD"/>
    <w:rsid w:val="00043C30"/>
    <w:rsid w:val="000710A0"/>
    <w:rsid w:val="00094684"/>
    <w:rsid w:val="000975E7"/>
    <w:rsid w:val="000B1C02"/>
    <w:rsid w:val="000C3EDA"/>
    <w:rsid w:val="000C708E"/>
    <w:rsid w:val="000F1821"/>
    <w:rsid w:val="001074F4"/>
    <w:rsid w:val="001105D1"/>
    <w:rsid w:val="00117041"/>
    <w:rsid w:val="00125D86"/>
    <w:rsid w:val="001420F7"/>
    <w:rsid w:val="001474F3"/>
    <w:rsid w:val="001540C7"/>
    <w:rsid w:val="001A0291"/>
    <w:rsid w:val="001B266F"/>
    <w:rsid w:val="001D2E85"/>
    <w:rsid w:val="001F0A97"/>
    <w:rsid w:val="001F6590"/>
    <w:rsid w:val="00221644"/>
    <w:rsid w:val="002366CB"/>
    <w:rsid w:val="00252DC8"/>
    <w:rsid w:val="00257B05"/>
    <w:rsid w:val="00293260"/>
    <w:rsid w:val="002B5AA4"/>
    <w:rsid w:val="002C54F2"/>
    <w:rsid w:val="002C7976"/>
    <w:rsid w:val="002F6B07"/>
    <w:rsid w:val="003338DF"/>
    <w:rsid w:val="003435C8"/>
    <w:rsid w:val="0036187B"/>
    <w:rsid w:val="0037184A"/>
    <w:rsid w:val="0037439F"/>
    <w:rsid w:val="00383F2B"/>
    <w:rsid w:val="003A4876"/>
    <w:rsid w:val="003B24BC"/>
    <w:rsid w:val="003B50EA"/>
    <w:rsid w:val="003B5868"/>
    <w:rsid w:val="003C77D7"/>
    <w:rsid w:val="003E508E"/>
    <w:rsid w:val="00473DD2"/>
    <w:rsid w:val="00494998"/>
    <w:rsid w:val="004A5017"/>
    <w:rsid w:val="004A6E49"/>
    <w:rsid w:val="004C14CB"/>
    <w:rsid w:val="004E04C6"/>
    <w:rsid w:val="004F4D08"/>
    <w:rsid w:val="0050406E"/>
    <w:rsid w:val="005161FA"/>
    <w:rsid w:val="00574C25"/>
    <w:rsid w:val="0059075C"/>
    <w:rsid w:val="005A547C"/>
    <w:rsid w:val="005C2756"/>
    <w:rsid w:val="005C5646"/>
    <w:rsid w:val="005D216E"/>
    <w:rsid w:val="005E396E"/>
    <w:rsid w:val="006634D9"/>
    <w:rsid w:val="00664907"/>
    <w:rsid w:val="006653BD"/>
    <w:rsid w:val="006659D3"/>
    <w:rsid w:val="00665DE9"/>
    <w:rsid w:val="006A45B1"/>
    <w:rsid w:val="006A7574"/>
    <w:rsid w:val="006C7B1C"/>
    <w:rsid w:val="006F641F"/>
    <w:rsid w:val="00763027"/>
    <w:rsid w:val="0077354D"/>
    <w:rsid w:val="00775C23"/>
    <w:rsid w:val="007840D4"/>
    <w:rsid w:val="007853F6"/>
    <w:rsid w:val="007B6DD4"/>
    <w:rsid w:val="00804FE5"/>
    <w:rsid w:val="008154A4"/>
    <w:rsid w:val="008A41E7"/>
    <w:rsid w:val="0091250A"/>
    <w:rsid w:val="00915ADF"/>
    <w:rsid w:val="00931148"/>
    <w:rsid w:val="009358BD"/>
    <w:rsid w:val="00936F96"/>
    <w:rsid w:val="00961044"/>
    <w:rsid w:val="00965A39"/>
    <w:rsid w:val="009950D9"/>
    <w:rsid w:val="009A5673"/>
    <w:rsid w:val="009C07AD"/>
    <w:rsid w:val="009E7E0A"/>
    <w:rsid w:val="00A11ED9"/>
    <w:rsid w:val="00A12AF3"/>
    <w:rsid w:val="00A135F6"/>
    <w:rsid w:val="00A32941"/>
    <w:rsid w:val="00A366E8"/>
    <w:rsid w:val="00A3763A"/>
    <w:rsid w:val="00A41931"/>
    <w:rsid w:val="00A5752A"/>
    <w:rsid w:val="00A660A4"/>
    <w:rsid w:val="00A90709"/>
    <w:rsid w:val="00AF0855"/>
    <w:rsid w:val="00AF407A"/>
    <w:rsid w:val="00AF7D29"/>
    <w:rsid w:val="00B03E85"/>
    <w:rsid w:val="00B35AF3"/>
    <w:rsid w:val="00B72AEE"/>
    <w:rsid w:val="00BA74CB"/>
    <w:rsid w:val="00BB608F"/>
    <w:rsid w:val="00C065AB"/>
    <w:rsid w:val="00C23861"/>
    <w:rsid w:val="00C40FD0"/>
    <w:rsid w:val="00C42478"/>
    <w:rsid w:val="00C7165C"/>
    <w:rsid w:val="00C766DF"/>
    <w:rsid w:val="00C77D49"/>
    <w:rsid w:val="00C80886"/>
    <w:rsid w:val="00C90D9F"/>
    <w:rsid w:val="00C9690F"/>
    <w:rsid w:val="00CD35DB"/>
    <w:rsid w:val="00CD4D9E"/>
    <w:rsid w:val="00D21F98"/>
    <w:rsid w:val="00D51BCB"/>
    <w:rsid w:val="00D54C6D"/>
    <w:rsid w:val="00D804DD"/>
    <w:rsid w:val="00D84151"/>
    <w:rsid w:val="00D84753"/>
    <w:rsid w:val="00DA2AFF"/>
    <w:rsid w:val="00DF38D4"/>
    <w:rsid w:val="00E0246A"/>
    <w:rsid w:val="00E26F5B"/>
    <w:rsid w:val="00E34B71"/>
    <w:rsid w:val="00E508BD"/>
    <w:rsid w:val="00E826C5"/>
    <w:rsid w:val="00EA1F65"/>
    <w:rsid w:val="00EB154B"/>
    <w:rsid w:val="00EE3C8D"/>
    <w:rsid w:val="00EE5AC7"/>
    <w:rsid w:val="00EF2789"/>
    <w:rsid w:val="00F232D4"/>
    <w:rsid w:val="00F830ED"/>
    <w:rsid w:val="00F854A8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18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6187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C90D9F"/>
    <w:pPr>
      <w:tabs>
        <w:tab w:val="center" w:pos="4536"/>
        <w:tab w:val="right" w:pos="9072"/>
      </w:tabs>
    </w:pPr>
  </w:style>
  <w:style w:type="paragraph" w:customStyle="1" w:styleId="Leiste">
    <w:name w:val="Leiste"/>
    <w:rsid w:val="006634D9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PFCI">
    <w:name w:val="PFCI"/>
    <w:basedOn w:val="Standard"/>
    <w:rsid w:val="006634D9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prechblasentext">
    <w:name w:val="Balloon Text"/>
    <w:basedOn w:val="Standard"/>
    <w:link w:val="SprechblasentextZchn"/>
    <w:rsid w:val="002C5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4F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A41931"/>
    <w:rPr>
      <w:sz w:val="16"/>
      <w:u w:val="single"/>
    </w:rPr>
  </w:style>
  <w:style w:type="character" w:customStyle="1" w:styleId="TextkrperZchn">
    <w:name w:val="Textkörper Zchn"/>
    <w:link w:val="Textkrper"/>
    <w:rsid w:val="00A41931"/>
    <w:rPr>
      <w:sz w:val="16"/>
      <w:szCs w:val="24"/>
      <w:u w:val="single"/>
    </w:rPr>
  </w:style>
  <w:style w:type="character" w:customStyle="1" w:styleId="KopfzeileZchn">
    <w:name w:val="Kopfzeile Zchn"/>
    <w:link w:val="Kopfzeile"/>
    <w:locked/>
    <w:rsid w:val="003338DF"/>
    <w:rPr>
      <w:sz w:val="24"/>
      <w:szCs w:val="24"/>
    </w:rPr>
  </w:style>
  <w:style w:type="paragraph" w:customStyle="1" w:styleId="KopfICI">
    <w:name w:val="KopfICI"/>
    <w:basedOn w:val="Standard"/>
    <w:rsid w:val="003338DF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character" w:styleId="Hyperlink">
    <w:name w:val="Hyperlink"/>
    <w:basedOn w:val="Absatz-Standardschriftart"/>
    <w:rsid w:val="0033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18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6187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C90D9F"/>
    <w:pPr>
      <w:tabs>
        <w:tab w:val="center" w:pos="4536"/>
        <w:tab w:val="right" w:pos="9072"/>
      </w:tabs>
    </w:pPr>
  </w:style>
  <w:style w:type="paragraph" w:customStyle="1" w:styleId="Leiste">
    <w:name w:val="Leiste"/>
    <w:rsid w:val="006634D9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PFCI">
    <w:name w:val="PFCI"/>
    <w:basedOn w:val="Standard"/>
    <w:rsid w:val="006634D9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prechblasentext">
    <w:name w:val="Balloon Text"/>
    <w:basedOn w:val="Standard"/>
    <w:link w:val="SprechblasentextZchn"/>
    <w:rsid w:val="002C5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4F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A41931"/>
    <w:rPr>
      <w:sz w:val="16"/>
      <w:u w:val="single"/>
    </w:rPr>
  </w:style>
  <w:style w:type="character" w:customStyle="1" w:styleId="TextkrperZchn">
    <w:name w:val="Textkörper Zchn"/>
    <w:link w:val="Textkrper"/>
    <w:rsid w:val="00A41931"/>
    <w:rPr>
      <w:sz w:val="16"/>
      <w:szCs w:val="24"/>
      <w:u w:val="single"/>
    </w:rPr>
  </w:style>
  <w:style w:type="character" w:customStyle="1" w:styleId="KopfzeileZchn">
    <w:name w:val="Kopfzeile Zchn"/>
    <w:link w:val="Kopfzeile"/>
    <w:locked/>
    <w:rsid w:val="003338DF"/>
    <w:rPr>
      <w:sz w:val="24"/>
      <w:szCs w:val="24"/>
    </w:rPr>
  </w:style>
  <w:style w:type="paragraph" w:customStyle="1" w:styleId="KopfICI">
    <w:name w:val="KopfICI"/>
    <w:basedOn w:val="Standard"/>
    <w:rsid w:val="003338DF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character" w:styleId="Hyperlink">
    <w:name w:val="Hyperlink"/>
    <w:basedOn w:val="Absatz-Standardschriftart"/>
    <w:rsid w:val="0033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 Kultusverwaltung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gastu</dc:creator>
  <cp:lastModifiedBy>Oesterheld, Beate (LSA FZ)</cp:lastModifiedBy>
  <cp:revision>4</cp:revision>
  <cp:lastPrinted>2012-02-01T12:25:00Z</cp:lastPrinted>
  <dcterms:created xsi:type="dcterms:W3CDTF">2017-11-28T13:11:00Z</dcterms:created>
  <dcterms:modified xsi:type="dcterms:W3CDTF">2017-12-06T09:58:00Z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Verantwortlich">
    <vt:lpwstr>S02 PR und Publikationen</vt:lpwstr>
  </property>
</Properties>
</file>